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7C1" w:rsidRDefault="00135ADF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67pt">
            <v:imagedata r:id="rId7" o:title="рпограмма развития"/>
          </v:shape>
        </w:pict>
      </w:r>
    </w:p>
    <w:p w:rsidR="00D557C1" w:rsidRDefault="00D557C1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A6259D" w:rsidRPr="00A6259D" w:rsidRDefault="00F02C73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</w:t>
      </w:r>
      <w:r w:rsidR="00A6259D" w:rsidRPr="00A6259D">
        <w:rPr>
          <w:rFonts w:ascii="Times New Roman" w:hAnsi="Times New Roman" w:cs="Times New Roman"/>
          <w:sz w:val="24"/>
          <w:szCs w:val="24"/>
        </w:rPr>
        <w:t>:</w:t>
      </w:r>
    </w:p>
    <w:p w:rsidR="00A6259D" w:rsidRPr="00A6259D" w:rsidRDefault="0089298A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Паспорт программы…</w:t>
      </w:r>
      <w:r w:rsidR="00A6259D">
        <w:rPr>
          <w:rFonts w:ascii="Times New Roman" w:hAnsi="Times New Roman" w:cs="Times New Roman"/>
          <w:sz w:val="24"/>
          <w:szCs w:val="24"/>
        </w:rPr>
        <w:t>………………</w:t>
      </w:r>
      <w:r w:rsidR="008F27A2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F27A2">
        <w:rPr>
          <w:rFonts w:ascii="Times New Roman" w:hAnsi="Times New Roman" w:cs="Times New Roman"/>
          <w:sz w:val="24"/>
          <w:szCs w:val="24"/>
        </w:rPr>
        <w:t>………….</w:t>
      </w:r>
      <w:r w:rsidR="00A6259D">
        <w:rPr>
          <w:rFonts w:ascii="Times New Roman" w:hAnsi="Times New Roman" w:cs="Times New Roman"/>
          <w:sz w:val="24"/>
          <w:szCs w:val="24"/>
        </w:rPr>
        <w:t>…..</w:t>
      </w:r>
      <w:r w:rsidR="008F27A2">
        <w:rPr>
          <w:rFonts w:ascii="Times New Roman" w:hAnsi="Times New Roman" w:cs="Times New Roman"/>
          <w:sz w:val="24"/>
          <w:szCs w:val="24"/>
        </w:rPr>
        <w:t>3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2.</w:t>
      </w:r>
      <w:r w:rsidR="0089298A" w:rsidRPr="00A6259D">
        <w:rPr>
          <w:rFonts w:ascii="Times New Roman" w:hAnsi="Times New Roman" w:cs="Times New Roman"/>
          <w:sz w:val="24"/>
          <w:szCs w:val="24"/>
        </w:rPr>
        <w:t xml:space="preserve"> </w:t>
      </w:r>
      <w:r w:rsidRPr="00A6259D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F27A2">
        <w:rPr>
          <w:rFonts w:ascii="Times New Roman" w:hAnsi="Times New Roman" w:cs="Times New Roman"/>
          <w:sz w:val="24"/>
          <w:szCs w:val="24"/>
        </w:rPr>
        <w:t>…………………</w:t>
      </w:r>
      <w:r w:rsidR="0089298A">
        <w:rPr>
          <w:rFonts w:ascii="Times New Roman" w:hAnsi="Times New Roman" w:cs="Times New Roman"/>
          <w:sz w:val="24"/>
          <w:szCs w:val="24"/>
        </w:rPr>
        <w:t>……..</w:t>
      </w:r>
      <w:r w:rsidR="004A2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4A28D7">
        <w:rPr>
          <w:rFonts w:ascii="Times New Roman" w:hAnsi="Times New Roman" w:cs="Times New Roman"/>
          <w:sz w:val="24"/>
          <w:szCs w:val="24"/>
        </w:rPr>
        <w:t>.9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3.</w:t>
      </w:r>
      <w:r w:rsidR="0089298A" w:rsidRPr="00A6259D">
        <w:rPr>
          <w:rFonts w:ascii="Times New Roman" w:hAnsi="Times New Roman" w:cs="Times New Roman"/>
          <w:sz w:val="24"/>
          <w:szCs w:val="24"/>
        </w:rPr>
        <w:t xml:space="preserve"> </w:t>
      </w:r>
      <w:r w:rsidRPr="00A6259D">
        <w:rPr>
          <w:rFonts w:ascii="Times New Roman" w:hAnsi="Times New Roman" w:cs="Times New Roman"/>
          <w:sz w:val="24"/>
          <w:szCs w:val="24"/>
        </w:rPr>
        <w:t>Информационная справка ДОУ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89298A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8F27A2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3F60DA">
        <w:rPr>
          <w:rFonts w:ascii="Times New Roman" w:hAnsi="Times New Roman" w:cs="Times New Roman"/>
          <w:sz w:val="24"/>
          <w:szCs w:val="24"/>
        </w:rPr>
        <w:t>11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4.</w:t>
      </w:r>
      <w:r w:rsidR="0089298A" w:rsidRPr="00A6259D">
        <w:rPr>
          <w:rFonts w:ascii="Times New Roman" w:hAnsi="Times New Roman" w:cs="Times New Roman"/>
          <w:sz w:val="24"/>
          <w:szCs w:val="24"/>
        </w:rPr>
        <w:t xml:space="preserve"> </w:t>
      </w:r>
      <w:r w:rsidRPr="00A6259D">
        <w:rPr>
          <w:rFonts w:ascii="Times New Roman" w:hAnsi="Times New Roman" w:cs="Times New Roman"/>
          <w:sz w:val="24"/>
          <w:szCs w:val="24"/>
        </w:rPr>
        <w:t>Проблемно-ориентированный анализ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F27A2">
        <w:rPr>
          <w:rFonts w:ascii="Times New Roman" w:hAnsi="Times New Roman" w:cs="Times New Roman"/>
          <w:sz w:val="24"/>
          <w:szCs w:val="24"/>
        </w:rPr>
        <w:t>…</w:t>
      </w:r>
      <w:r w:rsidR="0089298A">
        <w:rPr>
          <w:rFonts w:ascii="Times New Roman" w:hAnsi="Times New Roman" w:cs="Times New Roman"/>
          <w:sz w:val="24"/>
          <w:szCs w:val="24"/>
        </w:rPr>
        <w:t>……</w:t>
      </w:r>
      <w:r w:rsidR="008F27A2">
        <w:rPr>
          <w:rFonts w:ascii="Times New Roman" w:hAnsi="Times New Roman" w:cs="Times New Roman"/>
          <w:sz w:val="24"/>
          <w:szCs w:val="24"/>
        </w:rPr>
        <w:t>……………...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8F27A2">
        <w:rPr>
          <w:rFonts w:ascii="Times New Roman" w:hAnsi="Times New Roman" w:cs="Times New Roman"/>
          <w:sz w:val="24"/>
          <w:szCs w:val="24"/>
        </w:rPr>
        <w:t>18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5.</w:t>
      </w:r>
      <w:r w:rsidR="0089298A" w:rsidRPr="00A6259D">
        <w:rPr>
          <w:rFonts w:ascii="Times New Roman" w:hAnsi="Times New Roman" w:cs="Times New Roman"/>
          <w:sz w:val="24"/>
          <w:szCs w:val="24"/>
        </w:rPr>
        <w:t xml:space="preserve"> </w:t>
      </w:r>
      <w:r w:rsidRPr="00A6259D">
        <w:rPr>
          <w:rFonts w:ascii="Times New Roman" w:hAnsi="Times New Roman" w:cs="Times New Roman"/>
          <w:sz w:val="24"/>
          <w:szCs w:val="24"/>
        </w:rPr>
        <w:t>Концепция желаемого будущего состояния ДОУ, как системы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8F27A2">
        <w:rPr>
          <w:rFonts w:ascii="Times New Roman" w:hAnsi="Times New Roman" w:cs="Times New Roman"/>
          <w:sz w:val="24"/>
          <w:szCs w:val="24"/>
        </w:rPr>
        <w:t>……………</w:t>
      </w:r>
      <w:r w:rsidR="0089298A">
        <w:rPr>
          <w:rFonts w:ascii="Times New Roman" w:hAnsi="Times New Roman" w:cs="Times New Roman"/>
          <w:sz w:val="24"/>
          <w:szCs w:val="24"/>
        </w:rPr>
        <w:t>……</w:t>
      </w:r>
      <w:r w:rsidR="008F27A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6259D">
        <w:rPr>
          <w:rFonts w:ascii="Times New Roman" w:hAnsi="Times New Roman" w:cs="Times New Roman"/>
          <w:sz w:val="24"/>
          <w:szCs w:val="24"/>
        </w:rPr>
        <w:t>20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6.</w:t>
      </w:r>
      <w:r w:rsidR="0089298A" w:rsidRPr="00A6259D">
        <w:rPr>
          <w:rFonts w:ascii="Times New Roman" w:hAnsi="Times New Roman" w:cs="Times New Roman"/>
          <w:sz w:val="24"/>
          <w:szCs w:val="24"/>
        </w:rPr>
        <w:t xml:space="preserve"> </w:t>
      </w:r>
      <w:r w:rsidRPr="00A6259D">
        <w:rPr>
          <w:rFonts w:ascii="Times New Roman" w:hAnsi="Times New Roman" w:cs="Times New Roman"/>
          <w:sz w:val="24"/>
          <w:szCs w:val="24"/>
        </w:rPr>
        <w:t>Стратегия и тактика перехода ДОУ в новое состояние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8F27A2">
        <w:rPr>
          <w:rFonts w:ascii="Times New Roman" w:hAnsi="Times New Roman" w:cs="Times New Roman"/>
          <w:sz w:val="24"/>
          <w:szCs w:val="24"/>
        </w:rPr>
        <w:t>…………………</w:t>
      </w:r>
      <w:r w:rsidR="0089298A">
        <w:rPr>
          <w:rFonts w:ascii="Times New Roman" w:hAnsi="Times New Roman" w:cs="Times New Roman"/>
          <w:sz w:val="24"/>
          <w:szCs w:val="24"/>
        </w:rPr>
        <w:t>……</w:t>
      </w:r>
      <w:r w:rsidR="008F27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6259D">
        <w:rPr>
          <w:rFonts w:ascii="Times New Roman" w:hAnsi="Times New Roman" w:cs="Times New Roman"/>
          <w:sz w:val="24"/>
          <w:szCs w:val="24"/>
        </w:rPr>
        <w:t>22</w:t>
      </w:r>
    </w:p>
    <w:p w:rsid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7.</w:t>
      </w:r>
      <w:r w:rsidR="0089298A" w:rsidRPr="00A6259D">
        <w:rPr>
          <w:rFonts w:ascii="Times New Roman" w:hAnsi="Times New Roman" w:cs="Times New Roman"/>
          <w:sz w:val="24"/>
          <w:szCs w:val="24"/>
        </w:rPr>
        <w:t xml:space="preserve"> </w:t>
      </w:r>
      <w:r w:rsidRPr="00A6259D">
        <w:rPr>
          <w:rFonts w:ascii="Times New Roman" w:hAnsi="Times New Roman" w:cs="Times New Roman"/>
          <w:sz w:val="24"/>
          <w:szCs w:val="24"/>
        </w:rPr>
        <w:t>Конкретный план действий по реализации программы развития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8F27A2">
        <w:rPr>
          <w:rFonts w:ascii="Times New Roman" w:hAnsi="Times New Roman" w:cs="Times New Roman"/>
          <w:sz w:val="24"/>
          <w:szCs w:val="24"/>
        </w:rPr>
        <w:t>……</w:t>
      </w:r>
      <w:r w:rsidR="0089298A">
        <w:rPr>
          <w:rFonts w:ascii="Times New Roman" w:hAnsi="Times New Roman" w:cs="Times New Roman"/>
          <w:sz w:val="24"/>
          <w:szCs w:val="24"/>
        </w:rPr>
        <w:t>.......</w:t>
      </w:r>
      <w:r w:rsidR="008F27A2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259D">
        <w:rPr>
          <w:rFonts w:ascii="Times New Roman" w:hAnsi="Times New Roman" w:cs="Times New Roman"/>
          <w:sz w:val="24"/>
          <w:szCs w:val="24"/>
        </w:rPr>
        <w:t xml:space="preserve">24 </w:t>
      </w: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Pr="00DD293E" w:rsidRDefault="00A6259D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93E">
        <w:rPr>
          <w:rFonts w:ascii="Times New Roman" w:hAnsi="Times New Roman" w:cs="Times New Roman"/>
          <w:b/>
          <w:i/>
          <w:sz w:val="24"/>
          <w:szCs w:val="24"/>
        </w:rPr>
        <w:lastRenderedPageBreak/>
        <w:t>Паспорт программы</w:t>
      </w:r>
      <w:r w:rsidR="00DD293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0"/>
        <w:gridCol w:w="7715"/>
      </w:tblGrid>
      <w:tr w:rsidR="0014352E" w:rsidTr="00A6259D">
        <w:tc>
          <w:tcPr>
            <w:tcW w:w="2527" w:type="dxa"/>
          </w:tcPr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73" w:type="dxa"/>
          </w:tcPr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Программа Развития муниципального бюджетного дошкольного образовательного учреждения «Детский сад №154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вида» Советского района г. Казани на 2020-2025 гг</w:t>
            </w:r>
          </w:p>
        </w:tc>
      </w:tr>
      <w:tr w:rsidR="0014352E" w:rsidTr="00A6259D">
        <w:tc>
          <w:tcPr>
            <w:tcW w:w="2527" w:type="dxa"/>
          </w:tcPr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Законодательная база для разработки программы развития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6373" w:type="dxa"/>
          </w:tcPr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ребёнка;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акон РФ «Об основных гарантиях прав ребе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нка в РФ» (от 24.07.1998 № 124);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04.10.2000г. № 751 «О национальной доктрине образования в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Приказ от 30.08.2013. № 1014 Минобрнауки РФ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т. 14, 15,16, ФЗ от 06.10.2003г № 131-ФЗ «Об общих принципах организации местного самоуправления в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остановление Комитета Государственного Совета Республики Татарстан по образованию, культуре, науке и национальным вопросам от 14.06.2017т № 150 «О развитии национального образования в Республике Татарстан»;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1155, вступившего в силу с -1 января 2014 г;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от 29.12.2012 № 273-ФЗ, вступившего в силу с 01 сентября 2013 г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аспоряжение Правительства Российской Федерации от 29 мая 2015 г. № 996-р о Стратегии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воспитания до 2025 г.;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-Национальная доктрина образования в РФ на период до 2025 года.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олгосрочная программа «Сохранение, изучение и развитие государственных языков Республики Татарстан и других языков в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Татарстан на 2014- 2020 годы»;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осударственная программа «Развитие образования и науки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Татарстан на 2014 -2020 годы»;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Постановление КМ Республики Татарстан от 30 декабря 2013 г. N 1096 "О нормативном финансировании деятельности дошкольных образовательных организаций Республики Татарстан";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План финансово-хозяйственной деятельности МБДОУ «Детский сад № 154»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Устав МБДОУ «Детский сад №154»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деятельность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«Детский сад №154»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 МБДОУ «Детский сад №154»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52E" w:rsidTr="00A6259D">
        <w:tc>
          <w:tcPr>
            <w:tcW w:w="2527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Назначение программы</w:t>
            </w:r>
          </w:p>
        </w:tc>
        <w:tc>
          <w:tcPr>
            <w:tcW w:w="6373" w:type="dxa"/>
          </w:tcPr>
          <w:p w:rsidR="0014352E" w:rsidRP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Программа развития предназначена для определения перспективных направлений развития дошкольной образовательной организации МБДОУ №154.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процессов.</w:t>
            </w:r>
          </w:p>
        </w:tc>
      </w:tr>
      <w:tr w:rsidR="0014352E" w:rsidTr="00A6259D">
        <w:tc>
          <w:tcPr>
            <w:tcW w:w="2527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направления программы</w:t>
            </w:r>
          </w:p>
        </w:tc>
        <w:tc>
          <w:tcPr>
            <w:tcW w:w="6373" w:type="dxa"/>
          </w:tcPr>
          <w:p w:rsidR="0014352E" w:rsidRP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-социально-личностное;</w:t>
            </w:r>
          </w:p>
          <w:p w:rsidR="0014352E" w:rsidRP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-коррекционная работа с детьми с нарушением речи;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-физическое</w:t>
            </w:r>
          </w:p>
        </w:tc>
      </w:tr>
      <w:tr w:rsidR="0014352E" w:rsidTr="00A6259D">
        <w:tc>
          <w:tcPr>
            <w:tcW w:w="2527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6373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полноценного развития каждого ребенка в соответствии с требованиями образовательного стандарта на уровне его личностных возможностей, эффективная коррекция нарушений речи; формирование основ базовой культуры личности, совершенствование систем воспитания и дополнительного образования; подготовка ребёнка к жизни в современном обществе.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52E" w:rsidTr="00A6259D">
        <w:tc>
          <w:tcPr>
            <w:tcW w:w="2527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6373" w:type="dxa"/>
          </w:tcPr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образовательной программы МБДОУ «Детский сад № 154» в соответствии с ФГОС ДО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Улучшение качества образования в МБДОУ на основе совершенствования технологий образования, обеспечивающих преемственность образовательных программ и запросов граждан; через активное внедрение в воспитательно-образовательный процесс информационных технологий, организации инновационной деятельности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закона «Об образовании в Российской Федерации» и Республиканского закона «Об образовании в Республике Татарстан».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Применение учебно-методических комплектов (методическое пособие по обучению русскоязычных детей татарскому языку «Говорим по-татарски», З.М. Зариповой; методическое пособие по обучению татароязычных детей родному татарскому языку «Туган телдә сөйләшәбез», Ф.В. Хазратовой; по обучению детей двум государственным языкам в ДОУ на основе современных, эффективных образовательных технологий).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Продолжение эффективного использования средств информатизации в образовательном процессе. Доступ к сети Интернет, обеспечение мультимедийным оборудованием, необходимым для эффективного использования информационно-коммуникационных технологий (ИКТ) в образовательном процессе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материально-технического и программного обеспечения.</w:t>
            </w:r>
          </w:p>
          <w:p w:rsid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образования, как совокупности услуг доступных для широких групп воспитанников.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здоровьесберегающей и здоровьеформирующей, коррекционно-развивающей деятельности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учреждения, с учетом индивидуальных особенностей дошкольников и с привлечением социальных партнеров, родителей (законных представителей)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Модернизация системы управления дошкольным образовательным учреждением в условиях его деятельности в режиме развития.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эффективного, результативного функционирования и постоянного роста профессиональной компетентности коллектива учреждения.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Продолжение повышения качества работы с родителями воспитанников. Реализация инновационных подходов к взаимодействию с семьями воспитанников, социальным окружением.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Улучшение в соответствии с требованиями стандарта развивающей предметно-пространственной среды и материально-технической базы учреждения.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Обеспечение позитивной динамики в состоянии психофизического здоровья воспитанников и педагогов.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ДОУ в свете новых требований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16DC0" w:rsidRPr="00DD293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национального образования в МБДОУ «Детский сад №154» путем реализаций мероприятий по следующим направлениям деятельности: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в рамках реализации национальног</w:t>
            </w:r>
            <w:r w:rsidR="00DD293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Развитие предметно-пространственной развивающей среды</w:t>
            </w:r>
          </w:p>
          <w:p w:rsid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Содержание УВП</w:t>
            </w:r>
            <w:r w:rsidR="00DD29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52E" w:rsidTr="00A6259D">
        <w:tc>
          <w:tcPr>
            <w:tcW w:w="2527" w:type="dxa"/>
          </w:tcPr>
          <w:p w:rsidR="00DD293E" w:rsidRPr="00DD293E" w:rsidRDefault="00DD293E" w:rsidP="00416DC0">
            <w:pPr>
              <w:pStyle w:val="21"/>
              <w:shd w:val="clear" w:color="auto" w:fill="auto"/>
              <w:tabs>
                <w:tab w:val="left" w:pos="9072"/>
              </w:tabs>
              <w:spacing w:after="0" w:line="276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D293E">
              <w:rPr>
                <w:rStyle w:val="2Exact"/>
                <w:sz w:val="24"/>
                <w:szCs w:val="24"/>
              </w:rPr>
              <w:lastRenderedPageBreak/>
              <w:t>Ожидаемые конечные</w:t>
            </w:r>
            <w:r w:rsidRPr="00DD293E">
              <w:rPr>
                <w:sz w:val="24"/>
                <w:szCs w:val="24"/>
              </w:rPr>
              <w:t xml:space="preserve"> </w:t>
            </w:r>
            <w:r w:rsidRPr="00DD293E">
              <w:rPr>
                <w:rStyle w:val="2Exact"/>
                <w:sz w:val="24"/>
                <w:szCs w:val="24"/>
              </w:rPr>
              <w:t>результаты освоения</w:t>
            </w:r>
            <w:r w:rsidRPr="00DD293E">
              <w:rPr>
                <w:sz w:val="24"/>
                <w:szCs w:val="24"/>
              </w:rPr>
              <w:t xml:space="preserve"> </w:t>
            </w:r>
            <w:r w:rsidRPr="00DD293E">
              <w:rPr>
                <w:rStyle w:val="2Exact"/>
                <w:sz w:val="24"/>
                <w:szCs w:val="24"/>
              </w:rPr>
              <w:t>программы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3" w:type="dxa"/>
          </w:tcPr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учебно-воспитательного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процесса:</w:t>
            </w:r>
          </w:p>
          <w:p w:rsidR="0014352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работников ДОУ в использовании современных компьютерных технологий в воспитательно-образовательном процессе;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-участие педагогов в реализации современных методов информирования о состоянии образования;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участие коллектива Учреждения в разработке и реализации образовательных проектов разного уровня;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углубленное внедрение информационных технологий в образовательный процесс;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реализация учебно-методического комплекта.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создание базы методических разработок с использованием ИКТ для развития творческого потенциала ребенка в условиях ДОУ;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реализация новых подходов к формированию развивающей среды, наиболее полному выявлению и развитию способностей и интересов детей, в соответствии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с требованиями ФГОС ДО, УМК.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состояния здоровья детей как фактор</w:t>
            </w:r>
            <w:r w:rsidR="00DD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повышения качества их образования;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технологической и информационной культуры педагогов;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качество сформированных ключевых компетенций, способствующих успешному обучению ребёнка в школе;</w:t>
            </w:r>
          </w:p>
          <w:p w:rsid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дошкольников;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дифференцированных коррекционных программ, для детей с особыми образовательными потребностями;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всех субъектов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процесса: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позитивная динамика в состоянии психофизического здоровья воспитанников и педагогов;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увеличение числа воспитанников, получивших услуги социальной медико-психолого-педагогической поддержки, отсутствие травматизма во время учебно-воспитательного процесса.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воспитания и дополнительного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образования: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программами и учебно-методическими комплектами по всем направлениям дополнительного образования, реализуемым ДОУ;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направлений, по которым ДОУ обеспечивает дополнительное образование;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доступность системы дополнительного образования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динамика позитивности во взаимоотношениях детей со</w:t>
            </w:r>
            <w:r w:rsidR="00DD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сверстниками, родителями и педагогами;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повышения уровня воспитанности, социального развития детей; -увеличение доли внебюджетного финансирования. -Позитивная динамика развития интереса детей к родному языку, историческому и культурному наследию своего народа, народов, проживающих в Республике Татарстан;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Рост удовлетворенности родителей, воспитывающие ребенка на родном языке с опорой на народные традиции условиями реализации обучения и воспитания на родном языке, изучения родного языка в ДОУ;</w:t>
            </w:r>
          </w:p>
          <w:p w:rsid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образовательный процесс и реализация передовых педагогических практик, образовательных технологий.</w:t>
            </w:r>
          </w:p>
        </w:tc>
      </w:tr>
      <w:tr w:rsidR="0014352E" w:rsidTr="00A6259D">
        <w:tc>
          <w:tcPr>
            <w:tcW w:w="2527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6373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Начало - 2020 год Окончание - 2025 год.</w:t>
            </w:r>
          </w:p>
        </w:tc>
      </w:tr>
      <w:tr w:rsidR="0014352E" w:rsidTr="00A6259D">
        <w:tc>
          <w:tcPr>
            <w:tcW w:w="2527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6373" w:type="dxa"/>
          </w:tcPr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Управление Программой осуществляет: педагогический совет, администрация.</w:t>
            </w:r>
          </w:p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управление осуществляет заведующий и его заместители. Основной функцией заведующего ДОУ является координация усилий всех участников образовательного процесса через Педагогический совет ДОУ. Коллектив реализуют оперативное управление образовательным процессом и осуществляют мотивационно-целевую, информационно-¬аналитическую, планово-прогностическую, 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организационно¬-исполнительскую, контрольно-регулировочную и оценочно-¬результативную функции.</w:t>
            </w:r>
          </w:p>
        </w:tc>
      </w:tr>
      <w:tr w:rsidR="0014352E" w:rsidTr="00A6259D">
        <w:tc>
          <w:tcPr>
            <w:tcW w:w="2527" w:type="dxa"/>
          </w:tcPr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</w:t>
            </w:r>
          </w:p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373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Бюджетные средства, внебюджетные средства дошкольного образовательного учреждения.</w:t>
            </w:r>
          </w:p>
        </w:tc>
      </w:tr>
      <w:tr w:rsidR="0014352E" w:rsidTr="00A6259D">
        <w:tc>
          <w:tcPr>
            <w:tcW w:w="2527" w:type="dxa"/>
          </w:tcPr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</w:p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73" w:type="dxa"/>
          </w:tcPr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№ 154» - Роза Шавалиевна Хузиахметова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МБДОУ «Детский сад № 154»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Евгения Сергеевна Афанасьева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Профсоюзного комитета МБДОУ -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Эльвира Камилевна Петрова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 -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Зименская Элина Владимировна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Воспитатель первой квалификационной категории -,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Зульфия Ильдусовна Давлетшина</w:t>
            </w:r>
          </w:p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Воспитатель –Рамиля Рауфовна Исламова</w:t>
            </w:r>
          </w:p>
        </w:tc>
      </w:tr>
      <w:tr w:rsidR="0014352E" w:rsidTr="00A6259D">
        <w:tc>
          <w:tcPr>
            <w:tcW w:w="2527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6373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Коллектив МБДОУ «Детский сад №154»: педагоги, родители.</w:t>
            </w:r>
          </w:p>
        </w:tc>
      </w:tr>
      <w:tr w:rsidR="0014352E" w:rsidTr="00A6259D">
        <w:tc>
          <w:tcPr>
            <w:tcW w:w="2527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реализации п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73" w:type="dxa"/>
          </w:tcPr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Первый этап проектный (сентябрь 2020г - декабрь 2020 г.)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Организационно-подготовительный этап (создание условий для реализации программы).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Диагностика состояния учебно-воспитательного процесса; продолжение реализации образовательной программы ДО МБДОУ в соответствии с ФГОС ДО, регламентирующей режим стабильного функционирования учреждения и получения модели выпускника дошкольного образовательного учреждения. Прогнозирование отдельных положительных результатов.</w:t>
            </w:r>
          </w:p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Расширение системы платного дополнительного образования, расширение форм за счет сотрудничества с социумом.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ДОУ в соответствии с ФГОС ДО.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Второй этап практический (январь 2021 года - август 2024 года)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Коррекционно-развивающий этап (работа по повышению эффективности и развитию учреждения).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реализации Программы.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Реализация инновационных технологий, форм и способов обучения и воспитания, освоение информационных, проектных технологий, организация социально-технологической поддержки личности ребенка в процессе развития. Внедрение в образовательный процесс эффективных технологий развития воображения, грамотности и других базовых способностей детей дошкольного возраста; программ, обеспечивающих преемственность дошкольного и начального общего образования, а также коррекционно-развивающих программ.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независимых измерений оценки качества дошкольного образования и публичной доступности его результатов.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требований ФГОС ДО; внедрение в образовательный процесс ДОУ здоровьесберегающих технологий, способствующих сохранению и укреплению здоровья детей и в соответствии с новым СанПиН 2.4.1.2660-13.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Третий этап - обобщающий (сентябрь 2025 - декабрь 2025 года)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  <w:p w:rsid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Обработка и интерпретация данных за 5 лет. Подведение итогов, разработка перспективы развития образовательного учреждения.</w:t>
            </w:r>
          </w:p>
        </w:tc>
      </w:tr>
    </w:tbl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93E" w:rsidRPr="00DD293E" w:rsidRDefault="00DD293E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93E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записка.</w:t>
      </w:r>
    </w:p>
    <w:p w:rsidR="00DD293E" w:rsidRP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t>Актуальность программы развития МБДОУ обусловлена изменениями в государственно политическом устройстве и социально-экономической жизни страны:</w:t>
      </w:r>
    </w:p>
    <w:p w:rsidR="00DD293E" w:rsidRPr="00DD293E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293E" w:rsidRPr="00DD293E">
        <w:rPr>
          <w:rFonts w:ascii="Times New Roman" w:hAnsi="Times New Roman" w:cs="Times New Roman"/>
          <w:sz w:val="24"/>
          <w:szCs w:val="24"/>
        </w:rPr>
        <w:t>реализация федеральных государственных образовательных стандартов дошкольного образования и их требования к структуре и содержанию дошкольного образования;</w:t>
      </w:r>
    </w:p>
    <w:p w:rsidR="00DD293E" w:rsidRPr="00DD293E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293E" w:rsidRPr="00DD293E">
        <w:rPr>
          <w:rFonts w:ascii="Times New Roman" w:hAnsi="Times New Roman" w:cs="Times New Roman"/>
          <w:sz w:val="24"/>
          <w:szCs w:val="24"/>
        </w:rPr>
        <w:t>изменение стратегии развития системы образования РТ, в которой выделены задачи, являющиеся приоритетными для реализации модели устойчивого развития дошкольного образования, среди которых - введение полноценных, вариативных, комплексных образовательных программ в дошкольные учреждения влияющих на уровень предшкольной подготовки детей, организация мест в дошкольных учреждениях через все возможные источники, необходимость создания системы сопровождения и консультирования семьи по вопросам образования и развития детей раннего и дошкольного возраста.</w:t>
      </w:r>
    </w:p>
    <w:p w:rsidR="00DD293E" w:rsidRP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усиление воспитательного потенциала МБДОУ, обеспечение индивидуализированного психолого¬педагогического сопровождения каждого воспитанника, осваивая которые, дошкольное образовательное учреждение становится мощным средством социализации личности.</w:t>
      </w:r>
    </w:p>
    <w:p w:rsidR="00DD293E" w:rsidRP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t>Особую значимость, в связи с этим, приобретает планирование работы МБДОУ «Детский сад № 154». Необходимость введения данной Программы, также обусловлена пересмотром содержания образования в МБДОУ, разработкой и внедрением новых подходов и педагогических технологий. Мониторинг запросов родителей в сфере образования и воспитания показал, что родители проинформированы о формах взаимодействия ДОУ и семьи и по мере возможности принимают участие в совместных мероприятиях.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 большая часть родителей (законных представителей) хотели бы повысить степень своей компетентности в знаниях о своём ребёнке; 50 % хотели бы больше узнать о воспитании ребёнка в семье; около половины родителей (законных представителей) заинтересованы в усовершенствовании своих умений в области изучения личности ребёнка и практики семейного воспитания. Появление новой модели МБДОУ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</w:t>
      </w:r>
    </w:p>
    <w:p w:rsidR="00DD293E" w:rsidRP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t>Необходимость оказания дополнительных образовательных услуг также предусмотрена в Программе, так как дети должны быть вовлечены в различные виды деятельности, творческие занятия, спортивные мероприятия, в ходе которых они, накапливая эмоционально-чувственный опыт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 Исходя из выше сказанного, Программа развития носит инновационный характер и направлена на развитие МБДОУ.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 эффективности.</w:t>
      </w:r>
    </w:p>
    <w:p w:rsidR="00A6259D" w:rsidRPr="00A6259D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lastRenderedPageBreak/>
        <w:t>Таким образом, период до 2025 года в стратегии развития детского сада рассматривается как решающий инновационный этап перехода на новое содержание и новые принципы организации деятельности системы образования.</w:t>
      </w:r>
    </w:p>
    <w:p w:rsidR="00A0204A" w:rsidRDefault="00A0204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Pr="00F02C73" w:rsidRDefault="00F02C73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2C73">
        <w:rPr>
          <w:rFonts w:ascii="Times New Roman" w:hAnsi="Times New Roman" w:cs="Times New Roman"/>
          <w:b/>
          <w:i/>
          <w:sz w:val="24"/>
          <w:szCs w:val="24"/>
        </w:rPr>
        <w:lastRenderedPageBreak/>
        <w:t>Информационная справка.</w:t>
      </w:r>
    </w:p>
    <w:p w:rsidR="00F02C73" w:rsidRDefault="00F02C73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02C73">
        <w:rPr>
          <w:rFonts w:ascii="Times New Roman" w:hAnsi="Times New Roman" w:cs="Times New Roman"/>
          <w:i/>
          <w:sz w:val="24"/>
          <w:szCs w:val="24"/>
        </w:rPr>
        <w:t>Общая характеристика дошкольного образовательного учреждения.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  <w:gridCol w:w="6919"/>
      </w:tblGrid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учреждения 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№154 комбинированного вида»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Советского района, г. Казани.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>Режим работы Учреждения: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Уставом МБДОУ работает в режиме 5-дневной рабочей недели</w:t>
            </w:r>
            <w:r w:rsidRPr="00F02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r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7.30 до 18.00, 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– выходные дни.</w:t>
            </w: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Учредитель: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Заведующий:</w:t>
            </w:r>
          </w:p>
        </w:tc>
        <w:tc>
          <w:tcPr>
            <w:tcW w:w="7114" w:type="dxa"/>
            <w:shd w:val="clear" w:color="auto" w:fill="auto"/>
          </w:tcPr>
          <w:p w:rsid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Казани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Хузиахметова Роза Шавалиевна </w:t>
            </w: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Адрес: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Электронная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почта: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телефон: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г.Казань, ул.Школьная, д.4б 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dou154kzn@mail.ru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7(843)210-19-04</w:t>
            </w: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Тип здания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Детский сад представляет собой отдельно стоящее типовое      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>3-этажное здание</w:t>
            </w:r>
            <w:r w:rsidRPr="00F02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Модель ДОУ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Здание детского сада рассчитано по проекту на 6 групп.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функционирует 5 групп общеразвивающего направления и 1 группа комбинированного вида. Общая численность 161 детей.  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В ДОУ имеется музыкальный зал, спортивный зал, полилингвальный, сенсорный кабинет, кабинет логопеда, ПДД кабинет и Кабинет изо-деятельности.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Территория ДОУ благоустроена и хорошо озеленена: разбиты клумбы и цветники для каждой группы, имеются прогулочные веранды и   спортивная площадка.</w:t>
            </w:r>
          </w:p>
        </w:tc>
      </w:tr>
    </w:tbl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02C73" w:rsidRPr="00F02C73" w:rsidRDefault="00F02C73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Условия организации образовательного процесса.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Базовой программой является </w:t>
      </w:r>
      <w:r w:rsidRPr="00F02C73">
        <w:rPr>
          <w:rFonts w:ascii="Times New Roman" w:hAnsi="Times New Roman" w:cs="Times New Roman"/>
          <w:sz w:val="24"/>
          <w:szCs w:val="24"/>
        </w:rPr>
        <w:t>сновная образовательная программа дошкольного образования муниципального автономного дошкольного образовательного учреждения «Детский с</w:t>
      </w:r>
      <w:r w:rsidR="00135ADF">
        <w:rPr>
          <w:rFonts w:ascii="Times New Roman" w:hAnsi="Times New Roman" w:cs="Times New Roman"/>
          <w:sz w:val="24"/>
          <w:szCs w:val="24"/>
        </w:rPr>
        <w:t>ад № 154 комбинированного вида</w:t>
      </w:r>
      <w:r w:rsidRPr="00F02C73">
        <w:rPr>
          <w:rFonts w:ascii="Times New Roman" w:hAnsi="Times New Roman" w:cs="Times New Roman"/>
          <w:sz w:val="24"/>
          <w:szCs w:val="24"/>
        </w:rPr>
        <w:t>» разработана на основе Примерной основной образовательной программы дошкольного образования в соответствии с федеральным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нным образовательным стандартом дошкольного образования </w:t>
      </w:r>
      <w:r w:rsidRPr="00F02C73">
        <w:rPr>
          <w:rFonts w:ascii="Times New Roman" w:hAnsi="Times New Roman" w:cs="Times New Roman"/>
          <w:sz w:val="24"/>
          <w:szCs w:val="24"/>
        </w:rPr>
        <w:t>(Приказ Министерства образования и науки РФ от 17 октября 2013 г. №1155)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Парциалъные программы</w:t>
      </w:r>
    </w:p>
    <w:p w:rsidR="00F02C73" w:rsidRPr="00F02C73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 «</w:t>
      </w:r>
      <w:r w:rsidR="00F02C73" w:rsidRPr="00F02C73">
        <w:rPr>
          <w:rFonts w:ascii="Times New Roman" w:hAnsi="Times New Roman" w:cs="Times New Roman"/>
          <w:sz w:val="24"/>
          <w:szCs w:val="24"/>
        </w:rPr>
        <w:t>Региональная образовательная программа дошкольного образования «Сөенеч»- «Радость познания», автор Р. К. Шаехова,</w:t>
      </w:r>
      <w:r w:rsidR="003F60DA">
        <w:rPr>
          <w:rFonts w:ascii="Times New Roman" w:hAnsi="Times New Roman" w:cs="Times New Roman"/>
          <w:sz w:val="24"/>
          <w:szCs w:val="24"/>
        </w:rPr>
        <w:t xml:space="preserve"> изд. «Магариф - Вакыт», 2016г.;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-Методическое пособие по обучению русскоязычных детей татарскому языку «Гов</w:t>
      </w:r>
      <w:r w:rsidR="00650E50">
        <w:rPr>
          <w:rFonts w:ascii="Times New Roman" w:hAnsi="Times New Roman" w:cs="Times New Roman"/>
          <w:sz w:val="24"/>
          <w:szCs w:val="24"/>
        </w:rPr>
        <w:t>орим по-</w:t>
      </w:r>
      <w:r w:rsidR="003F60DA">
        <w:rPr>
          <w:rFonts w:ascii="Times New Roman" w:hAnsi="Times New Roman" w:cs="Times New Roman"/>
          <w:sz w:val="24"/>
          <w:szCs w:val="24"/>
        </w:rPr>
        <w:t xml:space="preserve">татарски», З.М. Зариповой; 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-Образовательная система «Школа - 2100. Детский сад - 2100»</w:t>
      </w:r>
      <w:r w:rsidR="003F60DA">
        <w:rPr>
          <w:rFonts w:ascii="Times New Roman" w:hAnsi="Times New Roman" w:cs="Times New Roman"/>
          <w:sz w:val="24"/>
          <w:szCs w:val="24"/>
        </w:rPr>
        <w:t>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</w:t>
      </w:r>
      <w:r w:rsidR="003F60DA">
        <w:rPr>
          <w:rFonts w:ascii="Times New Roman" w:hAnsi="Times New Roman" w:cs="Times New Roman"/>
          <w:sz w:val="24"/>
          <w:szCs w:val="24"/>
        </w:rPr>
        <w:t xml:space="preserve"> «Примерная </w:t>
      </w:r>
      <w:r w:rsidRPr="00F02C73">
        <w:rPr>
          <w:rFonts w:ascii="Times New Roman" w:hAnsi="Times New Roman" w:cs="Times New Roman"/>
          <w:sz w:val="24"/>
          <w:szCs w:val="24"/>
        </w:rPr>
        <w:t>адаптированная программа коррекционно-развивающей работы в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логопедической группе для детей с тяжелыми нарушениями речи (общим недоразвитием речи) с 3 до 7 лет», /издание третье, переработанное и дополненное в соответствии с ФГОС ДО /автор Нищева Н. В., «ИЗДАТЕЛЬСТВО «ДЕТСТВО-ПРЕСС», 2015г</w:t>
      </w:r>
      <w:r w:rsidR="003F60DA">
        <w:rPr>
          <w:rFonts w:ascii="Times New Roman" w:hAnsi="Times New Roman" w:cs="Times New Roman"/>
          <w:sz w:val="24"/>
          <w:szCs w:val="24"/>
        </w:rPr>
        <w:t>.;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-Комплексная коррекционная образовательная программа развития детей 4-7 лет. </w:t>
      </w:r>
      <w:r w:rsidR="003F60DA">
        <w:rPr>
          <w:rFonts w:ascii="Times New Roman" w:hAnsi="Times New Roman" w:cs="Times New Roman"/>
          <w:sz w:val="24"/>
          <w:szCs w:val="24"/>
        </w:rPr>
        <w:t xml:space="preserve">Автор- составитель:Е.В.Мазанова; 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 «Воспитание и обучение детей дошкольного возраста с фонематическим недоразвитием» Т.Б.Филичевой, Е.Чиркиной</w:t>
      </w:r>
      <w:r w:rsidR="003F60DA">
        <w:rPr>
          <w:rFonts w:ascii="Times New Roman" w:hAnsi="Times New Roman" w:cs="Times New Roman"/>
          <w:sz w:val="24"/>
          <w:szCs w:val="24"/>
        </w:rPr>
        <w:t>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</w:t>
      </w:r>
      <w:r w:rsidR="00650E50" w:rsidRPr="00F02C73"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«Программа обучения детей с недоразвитием фонематического строя речи» Е.А.Каше, Т.Б.Филичевой</w:t>
      </w:r>
      <w:r w:rsidR="003F60DA">
        <w:rPr>
          <w:rFonts w:ascii="Times New Roman" w:hAnsi="Times New Roman" w:cs="Times New Roman"/>
          <w:sz w:val="24"/>
          <w:szCs w:val="24"/>
        </w:rPr>
        <w:t>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</w:t>
      </w:r>
      <w:r w:rsidR="00650E50" w:rsidRPr="00F02C73"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«Физкультурные занятия в детском саду» Л.И. Пензулаева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-Программа эстетического воспитания детей 2-7 лет «Красота, рад</w:t>
      </w:r>
      <w:r w:rsidR="003F60DA">
        <w:rPr>
          <w:rFonts w:ascii="Times New Roman" w:hAnsi="Times New Roman" w:cs="Times New Roman"/>
          <w:sz w:val="24"/>
          <w:szCs w:val="24"/>
        </w:rPr>
        <w:t>ость, творчество» Т.С.Комаровой;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-Программа обучения детей правилам безопасного поведения на дорогах в дошкольных образовательных учреждениях\ региональный стандартҮ Научные руководители: Р.Н.Минниханов, И.А.Халиуллин</w:t>
      </w:r>
      <w:r w:rsidR="003F60DA">
        <w:rPr>
          <w:rFonts w:ascii="Times New Roman" w:hAnsi="Times New Roman" w:cs="Times New Roman"/>
          <w:sz w:val="24"/>
          <w:szCs w:val="24"/>
        </w:rPr>
        <w:t>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</w:t>
      </w:r>
      <w:r w:rsidR="00650E50" w:rsidRPr="00F02C73"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«Основы безопасности детей дошкольного возраста» Н.Н. Авдее</w:t>
      </w:r>
      <w:r w:rsidR="003F60DA">
        <w:rPr>
          <w:rFonts w:ascii="Times New Roman" w:hAnsi="Times New Roman" w:cs="Times New Roman"/>
          <w:sz w:val="24"/>
          <w:szCs w:val="24"/>
        </w:rPr>
        <w:t>ва, О.Л. Князева, Р.Б. Стеркина;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</w:t>
      </w:r>
      <w:r w:rsidR="00650E50" w:rsidRPr="00F02C73">
        <w:rPr>
          <w:rFonts w:ascii="Times New Roman" w:hAnsi="Times New Roman" w:cs="Times New Roman"/>
          <w:sz w:val="24"/>
          <w:szCs w:val="24"/>
        </w:rPr>
        <w:t xml:space="preserve"> </w:t>
      </w:r>
      <w:r w:rsidR="003F60DA">
        <w:rPr>
          <w:rFonts w:ascii="Times New Roman" w:hAnsi="Times New Roman" w:cs="Times New Roman"/>
          <w:sz w:val="24"/>
          <w:szCs w:val="24"/>
        </w:rPr>
        <w:t>«Юный эколог» С.Н. Николаева;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Образовательный процесс.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Учебный план МБДОУ составлен в соответствии с реализуемыми программами и ориентирован на выполнения требований к содержанию и методам воспитания и обучения, в котором соблюдены требования к максимальной учебной нагрузке на детей в соответствии с СанПин, интеграцию образовательного процесса, ориентированного на развитие личности и предусматривающего в своей основе лично-ориентированную модель образования.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Педагогами широко используются как на ООД, так и при проведении режимных моментов физкультминутки, динамические паузы, дыхательная гимнастика, пальчиковая гимнастика. В МБДОУ используются современные формы организации обучения: ООД проводятся как по подгруппам, так и индивидуально, что позволяет воспитателям ориентировать образовательные задачи на уровень развития и темп обучаемости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и основных ООД скоординированы с учетом места, времени проведения занятий и режимных моментов. Обеспечивается </w:t>
      </w:r>
      <w:r w:rsidRPr="00F02C73">
        <w:rPr>
          <w:rFonts w:ascii="Times New Roman" w:hAnsi="Times New Roman" w:cs="Times New Roman"/>
          <w:sz w:val="24"/>
          <w:szCs w:val="24"/>
        </w:rPr>
        <w:lastRenderedPageBreak/>
        <w:t>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детей, что позволяет педагогу осуществить своевременную коррекцию не только детской деятельности, но и своей собственной, если в этом возникает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Максимальный объём учебной нагрузки не превышает допустимой нормы при 5 - дневной учебной неделе. Учебный год начинается с 1 сентября, заканчивается 31 мая; с 1 июня по 31 августа - летний оздоровительный период, утренний приём детей и физкультурная зарядка осуществляются на свежем воздухе, вся организованная образовательная деятельность (ООД) с детьми в течение дня проводится в игровой форме, в виде досугов и развлечений на улице.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группах созданы игровые центры для развития интеллектуальных и творческих способностей детей: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экологии и центры экспериментирования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творчества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музыкального развития детей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театрализованной деятельности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безопасности.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 уединения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На протяжении учебного года, в каникулярные периоды: (утверждено Роспотребнадзором в соответствии с требованиями СанПин - январь) для воспитанников дошкольных групп организуются недельные каникулы (в январе - «Неделя здоровья» - проводится ООД только эстетически - оздоровительного цикла). Большое значение уделяется различного рода организованным и самостоятельным играм: сюжетно - ролевые, подвижные, дидактические, развивающие игры.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летний период организованная образовательная деятельность с детьми, вся жизнь дошкольников переводится на свежий воздух.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F02C73" w:rsidRPr="00F02C73" w:rsidRDefault="004941F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Оздоровительная работа: 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целенаправленная физкультурно-оздоровительная работа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позволила достичь устойчивых результатов в снижении уровня заболеваемости дошкольников. Этому способствуют следующие факторы: медицинский кабинет, оснащенный современным медицинским оборудованием, обеспеченность дошкольного учреждения медицинскими кадрами, индивидуальные оздоровительные программы, используемые для оздоровительной и реабилитационной работы с детьми разного уровня здоровья.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 целью снижения заболеваемости также проводятся оздоровительные мероприятия по профилактике ОРЗ: закаливание, дыхательная гимнастика.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в возрасте 5-7 лет с осмотром их врачами - специалистами. Воспитателями применяются в работе здоровьесберегающие технологии.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Работа с семьей: многие педагоги дошкольного учреждения уделяют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lastRenderedPageBreak/>
        <w:t>-привлечение родителей к организации деятельности детей в ДОУ;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-дни открытых дверей для родителей;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-творческие отчеты воспитателей и детей для родителей и др.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Дополнительные образовательные услуги. Система дополнительного образования дошкольников является важной составной частью образовательного процесса, ресурсом для наиболее полного удовлетворения образовательных потребностей детей и родителей, построение индивидуальной образовательной траектории, создания ситуации успеха для каждого ребенка.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вариативности образовательного процесса педагогами разработаны и реализуются дополнительные программы: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•</w:t>
      </w:r>
      <w:r w:rsidR="00650E50" w:rsidRPr="00F02C73"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«Веселый язычок» - речевое развитие;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•</w:t>
      </w:r>
      <w:r w:rsidR="00650E50" w:rsidRPr="00F02C73">
        <w:rPr>
          <w:rFonts w:ascii="Times New Roman" w:hAnsi="Times New Roman" w:cs="Times New Roman"/>
          <w:sz w:val="24"/>
          <w:szCs w:val="24"/>
        </w:rPr>
        <w:t xml:space="preserve"> </w:t>
      </w:r>
      <w:r w:rsidR="00650E50">
        <w:rPr>
          <w:rFonts w:ascii="Times New Roman" w:hAnsi="Times New Roman" w:cs="Times New Roman"/>
          <w:sz w:val="24"/>
          <w:szCs w:val="24"/>
        </w:rPr>
        <w:t>«Развивалочка</w:t>
      </w:r>
      <w:r w:rsidRPr="00F02C73">
        <w:rPr>
          <w:rFonts w:ascii="Times New Roman" w:hAnsi="Times New Roman" w:cs="Times New Roman"/>
          <w:sz w:val="24"/>
          <w:szCs w:val="24"/>
        </w:rPr>
        <w:t>» - познавательное и речевое развитие;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•</w:t>
      </w:r>
      <w:r w:rsidR="00650E50" w:rsidRPr="00F02C73"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«Изостудия» - художественно - эстетическое развитие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•</w:t>
      </w:r>
      <w:r w:rsidR="00650E50" w:rsidRPr="00F02C73"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«Волшебная страна» - познавательное и речевое развитие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•«Ритмопластика» - художественно - эстетическое развитие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      Для всесторонней помощи семье по присмотру и уходу за детьми, охране их жизни и здоровья, в ДОУ организована дополнительная услуга «Присмотр и уход», которая осуществляется в утреннее с 6.45-7.30 и вечернее время с 18.00-18.45 сверх установленного режима функционирования МБДОУ «Детский сад №154» 1.5 часа ежедневно, 5 (пять) дней в неделю.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      Деятельность сада строится на принципах демократии и гуманизма, общедоступности, приоритета общечеловеческих ценностей жизни и здоровья человека, гражданственности, свободного развития личности, автономности и светского характера образования.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Законом РФ «Об образовании» Гражданским кодексом, ФГОС ДО, Уставом МБДОУ.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Основными целями деятельности Учреждения являются: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разностороннее, полноценное развитие личности ребенка;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приобщение воспитанников к общечеловеческим ценностям;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социализация детей в обществе сверстников;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подготовка детей к школе.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Основными задачами Учреждения являются: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обеспечение охраны жизни и здоровья воспитанников;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создание благоприятных условий, способствующих интеллектуальному, личностному, эмоциональному и физическому развитию ребенка;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создание условий для осуществления необходимой коррекции отклонений в развитии ребенка;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удовлетворение потребностей семьи в дополнительных образовательных и иных услугах;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взаимодействие с семьей для обеспечения всестороннего развития ребенка;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 (законных представителей).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ДОУ несет ответственность за качество дошкольного образования, демократический подход к процессу воспитания и обучения детей, реализации принципа индивидуально </w:t>
      </w:r>
      <w:r w:rsidRPr="00F02C73">
        <w:rPr>
          <w:rFonts w:ascii="Times New Roman" w:hAnsi="Times New Roman" w:cs="Times New Roman"/>
          <w:sz w:val="24"/>
          <w:szCs w:val="24"/>
        </w:rPr>
        <w:lastRenderedPageBreak/>
        <w:t>личностного подхода, адекватность применяемых форм, методов и средств организации образовательного процесса возрастным психофизическим особенностям, интересам.</w:t>
      </w: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Основной принцип взаимодействия с детьми - педагогика сотрудничества, доброжелательное отношение к ребенку.</w:t>
      </w: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60DA" w:rsidRDefault="003F60D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60DA" w:rsidRDefault="003F60D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41FF" w:rsidRDefault="004941F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41FF" w:rsidRDefault="004941F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41FF" w:rsidRDefault="004941F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41FF" w:rsidRDefault="004941F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5ADF" w:rsidRDefault="00135AD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5ADF" w:rsidRDefault="00135AD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5ADF" w:rsidRDefault="00135AD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5ADF" w:rsidRDefault="00135AD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5ADF" w:rsidRDefault="00135AD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5ADF" w:rsidRDefault="00135AD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5ADF" w:rsidRDefault="00135AD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5ADF" w:rsidRDefault="00135AD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35ADF" w:rsidRDefault="00135AD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5ADF" w:rsidRDefault="00135AD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5ADF" w:rsidRDefault="00135AD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Pr="00F02C73" w:rsidRDefault="00F02C73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Развивающая предметно – пространственная среду в ДОУ.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создаются за счет вариативного и рационального использования помещений - как групповых комнат, так и помещений МБДОУ в целом. При проектировании развивающей среды учитывалась и ее динамичность. Дети хотят чувствовать себя в группе как дома, поэтому в интерьере групп есть легко трансформируемые элемент, сохраняющие при этом общую смысловую целостность. В пределах общего пространства групповых помещений оформлена система кабинетов, отражающих содержание разнообразных видов детской деятельности.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учреждении имеются: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Кабинет заведующего - 1; методический кабинет -1; групповые помещения -6; музыкальный зал - 1; спортивный зал - 1; 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кабинет учителя - логопеда - 1 кабинет педагога- психолога - 1; кабинет татарского языка -1; автокласс -1; пищеблок - 1; медицинский кабинет - 1; 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Система помещений детского сада соответствует санитарно - гигиеническим требованиям для обеспечения работоспособности, правильного физического и умственного развития воспитанников.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Для всестороннего развития детей в методическом кабинете и группах детского сада имеется необходимая литература: методическая, художественная; учебные пособия для детей; наглядно - демонстрационный материал.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Имеется: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Интерактивная доска, мультимедийное оборудование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Стенды для информации родителям по изучению родного и татарского языка (6 шт.) Информационные стенды для группы и в фойе детского сада.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кабинете татарского языка -монитор, скамейки.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спортивном зале - спортивное оборудование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Группы наполнены развивающими игрушками для детей, атрибутами для театрализованных представлений Методическая и детская художественная литература в группах.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медицинском кабинете - бактерицидные лампы, медикаменты, перевязочные средства, дезсредства, шкафы для медицинской документации.</w:t>
      </w:r>
    </w:p>
    <w:p w:rsidR="00F02C73" w:rsidRPr="008F27A2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Воспитательно – образовательная работа ДОУ.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ДОУ последовательно реализует нормативные документы, отражающие требования дошкольного образования и обеспечивает государственные гарантии прав воспитанников на доступность образования. Цели и задачи образовательной деятельности дошкольного образовательного учреждения направлены на выполнение единых требований к содержанию воспитания и обучения детей в ДОУ.</w:t>
      </w: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Содержание образования в ДОУ дифференцируется по следующим направлениям развития: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физическое развитие, познавательное развитие, речевое развитие, социально¬личностное развитие, художественно-эстетическое развитие и реализуется в различных формах организации педагогического процесса.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Расписание образовательной деятельности составлено в соответствии с возрастными психофизиологическими особенностями детей, на основе реализуемых в Учреждении комплексных и парциальных программ.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lastRenderedPageBreak/>
        <w:t>Продолжительность, количество и сочетание занятий соответствует санитарным правилам СанПин.2.4.1.3049-13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структуре учебного плана ДОУ выделяются: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02C73" w:rsidRPr="00F02C73">
        <w:rPr>
          <w:rFonts w:ascii="Times New Roman" w:hAnsi="Times New Roman" w:cs="Times New Roman"/>
          <w:sz w:val="24"/>
          <w:szCs w:val="24"/>
        </w:rPr>
        <w:t>Основная образовательная деятельность.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02C73" w:rsidRPr="00F02C73">
        <w:rPr>
          <w:rFonts w:ascii="Times New Roman" w:hAnsi="Times New Roman" w:cs="Times New Roman"/>
          <w:sz w:val="24"/>
          <w:szCs w:val="24"/>
        </w:rPr>
        <w:t>Совместная деятельность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02C73" w:rsidRPr="00F02C73">
        <w:rPr>
          <w:rFonts w:ascii="Times New Roman" w:hAnsi="Times New Roman" w:cs="Times New Roman"/>
          <w:sz w:val="24"/>
          <w:szCs w:val="24"/>
        </w:rPr>
        <w:t>Самостоятельная деятельность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Расписание образовательной деятельности охватывает следующий круг нормативов: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общую продолжительность ООД в возрастных группах;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максимальную недельную нагрузку на ребенка;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итоговое количество учебных часов;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Для решения образовательных задач проводится оценка индивидуального развития детей. Такая оценка производится педагогом в рамках педагогической диагностики (или мониторинга).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образовательных задач: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оптимизации работы с группой детей.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На основе анализа результатов диагностики - программа выполняется на 90%; необходимо обратить особое внимание на развитие коммуникативных качеств и на повышение социальной личности ребенка посредством реализации современных технологий в образовательном и воспитательном процессе.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ДОУ налажена система взаимодействия всех служб: медицинской, методической, воспитательной, психологической, логопедической, хозяйственной.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Достижения воспитанников: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 Воспитанники принимали активное участие в конкурсах различного уровня, где получили 1,2 места и дипломы 1,2,3 степени.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Достижения педагогов: важным показателем эффективности кадровой политики в учреждении является профессиональные достижения отдельных педагогов, научная и экспериментальная деятельность, участие в профессиональных конкурсах.</w:t>
      </w: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педагогических изданиях разного уровня в интернет- порталах в этом году опубликовано более 14 материалов педагогов учреждения по разным направлениям образовательной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7A2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Педагоги принимали участие в международных, Всероссийских, республиканских, городских, районных конкурсах, где получали дипломы 1,2,3 степени, получали 1, 2, 3 места.</w:t>
      </w:r>
    </w:p>
    <w:p w:rsidR="00F02C73" w:rsidRPr="008F27A2" w:rsidRDefault="008F27A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</w:t>
      </w:r>
      <w:r w:rsidR="00F02C73">
        <w:rPr>
          <w:rFonts w:ascii="Times New Roman" w:hAnsi="Times New Roman" w:cs="Times New Roman"/>
          <w:b/>
          <w:i/>
          <w:sz w:val="24"/>
          <w:szCs w:val="24"/>
        </w:rPr>
        <w:t>Проблемно – ориентированный анализ.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Статистика по состоянию здоровья детей дошкольного возраста показывает, что возрастает число детей, имеющих отклонения в здоровье, в том числе плоскостопие, избыточный вес, аллергию, хронический бронхит.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Среди причин ухудшения состояния здоровья детей можно выделить следующие: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неблагоприятная экологическая обстановка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непосредственная близость проезжей части дорог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нерациональное питание (чрезмерное увлечение фаст - фудом)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Таким образом, проблема, которая требует разрешения - создание условий для всестороннего развития психических и физических качеств в соответствии с возрастными и индивидуальными особенностями детей.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настоящее время на духовное и психическое развитие детей (как дошкольного, так и школьного возраста) отрицательно влияет ряд внешних факторов (информационное поле): телевидение, радио, газеты, различные игровые приставки, некоторые компьютерные программы. Поэтому важно создать индивидуальную траекторию развития каждого ребенка, которую можно достичь путем реализации пяти основных направлений: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индивидуальная психодиагностика;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коррекционно - развивающие занятия;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тренинг - занятия;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психолого-педагогическое просвещение педагогов;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психолого-педагогическое просвещение родителей.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Также известно, что успех в воспитании и образовании ребёнка зависит от взаимодействия семьи и МБДОУ. Эти отношения называются педагогическим сотрудничеством. Чтобы вовлечь родителей в решение проблем воспитания и образования дошкольников необходимо разнообразить работу с ними: организовать встречи со специалистами, совместные мероприятия при которых родитель встал бы в позицию активного участника этих встреч. Поэтому необходимо создать систему сопровождения и консультирования семьи по вопросам формирования культуры здорового образа жизни, образования и развития детей дошкольного возраста, по вопросам воспитания и развития детей с ограниченными возможностями здоровья. Не все родители имеют возможность уделять воспитанию детей достаточно времени, из-за недостатка личного времени, поэтому вся работа по данному направлению большей частью лежит на педагогическом коллективе дошкольных учреждений.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Таким образом, решая проблемы в воспитании и образовании детей, мы ставим цели:</w:t>
      </w:r>
      <w:r w:rsidRPr="00F02C73">
        <w:rPr>
          <w:rFonts w:ascii="Times New Roman" w:hAnsi="Times New Roman" w:cs="Times New Roman"/>
          <w:sz w:val="24"/>
          <w:szCs w:val="24"/>
        </w:rPr>
        <w:tab/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формирование основ базовой культуры личности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совершенствование системы воспитания и дополнительного образования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подготовка ребенка к жизни в современном обществе.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Одной из целей Программы является развитие системы обеспечения качества образовательных услуг.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Одной из главных задач является повышение квалификации педагогов, в особенности активного применения ими информационно-коммуникационных технологий. В настоящее время уверенными пользователями ПК и использующие информационно-коммуникационные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технологии как в 00Д и в режимных моментах являются только 100% педагогов, однако 10 % педагогов недостаточно умеют пользоваться интерактивной доской, поэтому мы ставим перед собой задачу увеличить число педагогов, являющихся уверенными пользователями ПК, в том числе и интерактивной доской до 100%.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Применение новых педагогических технологий, на наш взгляд, должно способствовать: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использованию в образовательном процессе современных педагогических технологий, позволяющих обеспечить высокий уровень образования и воспитания;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высокому потенциалу педагогического коллектива;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стабильным высоким результатам воспитанников в различных конкурсах;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интеграции основного и дополнительного образования;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эффективному взаимодействию с родителями воспитанников, выпускниками ДОУ, начальным школьным звеном.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Поэтому ДОУ обеспечивает возможность интенсивного включения в учебно-воспитательный процесс возможностей дополнительного образования, создавая воспитательно - образовательное пространство, стимулирующего коммуникативную, игровую, познавательную и физическую активность ребенка. Созданные условия предметно - развивающей среды, пробуждающие детей к самореализации в различных видах деятельности обеспечиваются: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пополнением материально-технической базой детского сада компьютерной техникой (компьютеры, ноутбуки, планшеты, мультимедийное оборудование, сайты, информационные программы)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пополнением необходимым оборудованием игровых центров, дидактических комплексов, позволяющих оптимизировать процесс формирования ключевых компетенций дошкольников.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связи с этим, результатом воспитания и образования дошкольника должны стать сформированные у выпускника ДОУ такие ключевые компетенции как: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коммуникативная (языковая) компетентность - умение вступать в коммуникацию с целью быть понятным, владение умениями общения;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социальная компетентность - умение жить и работать вместе с другими детьми и взрослыми;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математическая компетентность умение работать с числом, числовой информацией, владение математическими умениями;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информационная компетентность - владение умениями систематизировать и «сворачивать» информацию, работать с различными видами информации;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продуктивная компетентность - умение планировать работу, доводить начатое дело до конца, способствовать к созданию собственного продукта (рисунок, поделка, постройка и т.д.)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нравственная компетентность - готовность, способность и потребность жить по общепринятым нормам и правилам;</w:t>
      </w:r>
    </w:p>
    <w:p w:rsid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физическая компетентность - готовность, способность и потребность в здоровом образе жизни. Стремление построить образовательный процесс в соответствии с индивидуальными потребностями и возможностями ребенка означает для ДОУ с одной стороны бережное отношение к ребенку (его здоровью, его интересам, его возможностям), с другой стороны профессиональное создание оптимальных условий для его развития в воспитательно--образовательном процессе и в системе дополнительного образования.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27A2" w:rsidRDefault="008F27A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Концепция желаемого будущего состояния ДОУ, как системы.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средств 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 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Программа Развития МБДОУ учитывает и создает условия для реализации данных направлений через тиражирование опыта МБДОУ в городе и регионе, целью которого является совершенствование системы дошкольного образования в контексте ФГОС ДО и их требований к структуре и содержанию дошкольного образования и в соответствии с социальными ожиданиями, образовательными</w:t>
      </w:r>
      <w:r w:rsidRPr="00DA73F9">
        <w:rPr>
          <w:rFonts w:ascii="Times New Roman" w:hAnsi="Times New Roman" w:cs="Times New Roman"/>
          <w:sz w:val="24"/>
          <w:szCs w:val="24"/>
        </w:rPr>
        <w:tab/>
        <w:t>запросами детей и родителей. Исходя из всего вышесказанного, основной целью Программы развития является обеспечение доступности и высокого качества образования адекватного социальным потребностям инновационной экономики России, на основе повышения эффективности деятельности МБДОУ по таким критериям как качество, инновационность, востребованность и экономическая целесообразность. А также создание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 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Ценность инновационного характера современного дошкольного образования и Программы развития МБДОУ 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-ориентированной модели организации педагогического процесса, позволяющей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Вместе с тем инновационный характер преобразования означает исследовательский подход к достигнутым результатам в деятельности МБДОУ, соответствие потребностям современного информационного общества в максимальном развитии способностей ребёнка.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Ценность качества образовательного процесса для МБДОУ напрямую связано с ценностью ребёнка. Стремление построить образовательный процесс в соответствии с индивидуальными потребностями и возможностями ребёнка означает с одной стороны - бережное отношение к ребёнку (его здоровью, его интересам, его возможностям), с другой стороны - профессиональное создание оптимальных условий для его развития в образовательном процессе и в системе дополнительного образования.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Исходя из всего вышесказанного, концептуальными направлениями развития деятельности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МБДОУ №154 служат: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моделирование совместной деятельности с детьми на основе организации проектной деятельности, использования социально -познавательных технологий Международных практик, технологию «Клубный час»; 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использование </w:t>
      </w:r>
      <w:r w:rsidR="00DA73F9" w:rsidRPr="00DA73F9">
        <w:rPr>
          <w:rFonts w:ascii="Times New Roman" w:hAnsi="Times New Roman" w:cs="Times New Roman"/>
          <w:sz w:val="24"/>
          <w:szCs w:val="24"/>
        </w:rPr>
        <w:t>здоровьесберегающих технологий;</w:t>
      </w:r>
    </w:p>
    <w:p w:rsid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построение дифференцированной модели повышения профессионального уровня педагогов;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расширение спектра дополнительных образовательных услуг (в том числе и платных)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-укрепление материально-технической </w:t>
      </w:r>
      <w:r w:rsidR="00DA73F9" w:rsidRPr="00DA73F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азы </w:t>
      </w:r>
      <w:r w:rsidR="00DA73F9" w:rsidRPr="00DA73F9">
        <w:rPr>
          <w:rFonts w:ascii="Times New Roman" w:hAnsi="Times New Roman" w:cs="Times New Roman"/>
          <w:sz w:val="24"/>
          <w:szCs w:val="24"/>
        </w:rPr>
        <w:t>МБДОУ.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Руководствуясь законом РФ «Об образовании в Российской Федерации», Конвенцией о правах детей, деятельность МБДОУ основывается на принципе гуманизации, предполагающей ориентацию взрослых на личность ребёнка.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При этом происходит повышение уровня профессиональной компетенции педагогов, обеспечение заинтересованности педагогов в результате своего труда, совершенствование социо¬культурной, предметно-игровой развивающей среды, жизненного пространства в МБДОУ, с целью обеспечения свободной деятельности и творчества детей в соответствии с их желаниями, склонностями, со</w:t>
      </w:r>
      <w:r w:rsidR="004A28D7">
        <w:rPr>
          <w:rFonts w:ascii="Times New Roman" w:hAnsi="Times New Roman" w:cs="Times New Roman"/>
          <w:sz w:val="24"/>
          <w:szCs w:val="24"/>
        </w:rPr>
        <w:t xml:space="preserve">циальным заказом родителей (законных </w:t>
      </w:r>
      <w:r w:rsidRPr="00DA73F9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содержания и форм совместной деятельности с детьми, интеграции различных видов деятельности; демократизация, предполагающая совместное участие воспитателей специалистов, родителей в воспитании и образовании детей.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Дифференциация и интеграция предусматривают целостность и единство всех систем образовательной деятельности, решение следующих задач: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A73F9" w:rsidRPr="00DA73F9">
        <w:rPr>
          <w:rFonts w:ascii="Times New Roman" w:hAnsi="Times New Roman" w:cs="Times New Roman"/>
          <w:sz w:val="24"/>
          <w:szCs w:val="24"/>
        </w:rPr>
        <w:t>психологическое и физическое здоровье ребёнка;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A73F9" w:rsidRPr="00DA73F9">
        <w:rPr>
          <w:rFonts w:ascii="Times New Roman" w:hAnsi="Times New Roman" w:cs="Times New Roman"/>
          <w:sz w:val="24"/>
          <w:szCs w:val="24"/>
        </w:rPr>
        <w:t>формирование начал личности.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Принцип развивающего обучения предполагает использование новых развивающих технологий образования и развития детей.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Принцип вариативности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Принцип общего психологического пространства, через совместные игры, труд, беседы, наблюдения. В этом случае процесс познания протекает как сотрудничество.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Принцип активности предполагает освоение ребенком программы через собственную деятельность под руководством взрослого.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Pr="00DA73F9" w:rsidRDefault="00DA73F9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Стратегия и тактика</w:t>
      </w:r>
      <w:r w:rsidRPr="00DA7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перехода ДОУ в новое состояние.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Цель программы развития: создать условия для всестороннего развития психических и физических качеств в соответствии с возрастными и индивидуальными особенностями воспитанника, формировать основу базовой культуры личности, совершенствовать систему воспитания и дополнительного образования; подготовить ребенка к жизни в современном обществе.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Задачи программы развития в соответствии с основными направлениями развития ДОУ на период 2020 - 2025 гг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С целью обеспечения динамичного развития и оптимизации деятельности дошкольного учреждения в период 2020 - 2025 гг педагогический коллектив намерен вести активную работу: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A73F9" w:rsidRPr="00DA73F9">
        <w:rPr>
          <w:rFonts w:ascii="Times New Roman" w:hAnsi="Times New Roman" w:cs="Times New Roman"/>
          <w:sz w:val="24"/>
          <w:szCs w:val="24"/>
        </w:rPr>
        <w:t>В направления развития и совершенствования образовательной деятельности: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обеспечение полного перехода педагогического коллектива к работе по инновационной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образовательной программе нового поколения;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A73F9" w:rsidRPr="00DA73F9">
        <w:rPr>
          <w:rFonts w:ascii="Times New Roman" w:hAnsi="Times New Roman" w:cs="Times New Roman"/>
          <w:sz w:val="24"/>
          <w:szCs w:val="24"/>
        </w:rPr>
        <w:t>В направлении обеспечения своевременного развития детей: создание в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дошкольном учреждении условий цивилизованного микросоциума как пространства развития;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A73F9" w:rsidRPr="00DA73F9">
        <w:rPr>
          <w:rFonts w:ascii="Times New Roman" w:hAnsi="Times New Roman" w:cs="Times New Roman"/>
          <w:sz w:val="24"/>
          <w:szCs w:val="24"/>
        </w:rPr>
        <w:t>В направлении создания условий для повышения квалификации педагогических работников, повышения мотивации педагогов в росте профессионального мастерства.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A73F9" w:rsidRPr="00DA73F9">
        <w:rPr>
          <w:rFonts w:ascii="Times New Roman" w:hAnsi="Times New Roman" w:cs="Times New Roman"/>
          <w:sz w:val="24"/>
          <w:szCs w:val="24"/>
        </w:rPr>
        <w:t>В направления развития и совершенствования дошкольного образования, пропаганда и распространение инновационных подходов к организации работы с русскоязычными детьми дошкольного возраста и педагогами по обучению татарскому языку. Взаимодействие семьи и ДОУпо реализации учебно-методического комплекта.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5. В направлении укрепления связей с социумом: установление двухсторонних линий взаимодействия </w:t>
      </w:r>
      <w:r w:rsidR="004A28D7">
        <w:rPr>
          <w:rFonts w:ascii="Times New Roman" w:hAnsi="Times New Roman" w:cs="Times New Roman"/>
          <w:sz w:val="24"/>
          <w:szCs w:val="24"/>
        </w:rPr>
        <w:t xml:space="preserve">с социумом, приносящем реальные </w:t>
      </w:r>
      <w:r w:rsidRPr="00DA73F9">
        <w:rPr>
          <w:rFonts w:ascii="Times New Roman" w:hAnsi="Times New Roman" w:cs="Times New Roman"/>
          <w:sz w:val="24"/>
          <w:szCs w:val="24"/>
        </w:rPr>
        <w:t>результаты и создание в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дошкольном учреждении условий центра социально-культурного развития жителей микрорайона;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6. В направлении оптимиза</w:t>
      </w:r>
      <w:r w:rsidR="004A28D7">
        <w:rPr>
          <w:rFonts w:ascii="Times New Roman" w:hAnsi="Times New Roman" w:cs="Times New Roman"/>
          <w:sz w:val="24"/>
          <w:szCs w:val="24"/>
        </w:rPr>
        <w:t xml:space="preserve">ции преемственности дошкольного </w:t>
      </w:r>
      <w:r w:rsidRPr="00DA73F9">
        <w:rPr>
          <w:rFonts w:ascii="Times New Roman" w:hAnsi="Times New Roman" w:cs="Times New Roman"/>
          <w:sz w:val="24"/>
          <w:szCs w:val="24"/>
        </w:rPr>
        <w:t>учреждения и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начальной школы: создание системы работы по обеспечению целостности дошкольного и начального ш</w:t>
      </w:r>
      <w:r w:rsidR="004A28D7">
        <w:rPr>
          <w:rFonts w:ascii="Times New Roman" w:hAnsi="Times New Roman" w:cs="Times New Roman"/>
          <w:sz w:val="24"/>
          <w:szCs w:val="24"/>
        </w:rPr>
        <w:t xml:space="preserve">кольного образования в вопросах </w:t>
      </w:r>
      <w:r w:rsidRPr="00DA73F9">
        <w:rPr>
          <w:rFonts w:ascii="Times New Roman" w:hAnsi="Times New Roman" w:cs="Times New Roman"/>
          <w:sz w:val="24"/>
          <w:szCs w:val="24"/>
        </w:rPr>
        <w:t>воспитания, здоровье сбережения и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специфической готовности к освоению школьной программы;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Прогнозируемый результат программы развития </w:t>
      </w:r>
      <w:r w:rsidR="004A28D7" w:rsidRPr="00DA73F9">
        <w:rPr>
          <w:rFonts w:ascii="Times New Roman" w:hAnsi="Times New Roman" w:cs="Times New Roman"/>
          <w:sz w:val="24"/>
          <w:szCs w:val="24"/>
        </w:rPr>
        <w:t>МБДОУ №</w:t>
      </w:r>
      <w:r w:rsidRPr="00DA73F9">
        <w:rPr>
          <w:rFonts w:ascii="Times New Roman" w:hAnsi="Times New Roman" w:cs="Times New Roman"/>
          <w:sz w:val="24"/>
          <w:szCs w:val="24"/>
        </w:rPr>
        <w:t>154: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Предполагается что: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A73F9" w:rsidRPr="00DA73F9">
        <w:rPr>
          <w:rFonts w:ascii="Times New Roman" w:hAnsi="Times New Roman" w:cs="Times New Roman"/>
          <w:sz w:val="24"/>
          <w:szCs w:val="24"/>
        </w:rPr>
        <w:t>Для воспитанников и родителей (законных представителей):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улучшение состояния здоровья детей как фактор повышения качества их образования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разработка и реализация дифференцированных коррекционных программ, для детей с особыми образовательными потребностями;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обеспечение индивидуального педагогического и медико - социального сопровождения для каждого воспитанника ДОУ - залог успешной адаптации и обучения в школе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каждой семье расширение предоставления консультативной помощи в воспитании и развитии детей, право участия и контроля качества образовательной программы ДОУ, возможность выбора дополнительных программ развития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качество сформированности ключевых компетенций детей будет способствовать успешному обучению ребёнка в школе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система дополнительного образования доступна и качественна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освоение ребенком программных требований по УМК и успешное применение в практической деятельности.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развитие успешного ребенка во всех направлениях.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A73F9" w:rsidRPr="00DA73F9">
        <w:rPr>
          <w:rFonts w:ascii="Times New Roman" w:hAnsi="Times New Roman" w:cs="Times New Roman"/>
          <w:sz w:val="24"/>
          <w:szCs w:val="24"/>
        </w:rPr>
        <w:t>Для педагогов: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-квалификация педагогов позволит обеспечить сформированность ключевых компетенций дошкольника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дальнейшее развитие условий для успешного освоения педагогических технологий, а также для реализации потребности в трансляции опыта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поддержка инновационной деятельности.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совершенствование овладения русскоязычными детьми, педагогами татарским языком. Распространение инновационных подходов к организации работы с детьми дошкольного возраста по обучению государственным языкам РТ.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З. Для МБДОУ №154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усовершенствование системы управления качеством образования дошкольников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органы государственного и общественн</w:t>
      </w:r>
      <w:r>
        <w:rPr>
          <w:rFonts w:ascii="Times New Roman" w:hAnsi="Times New Roman" w:cs="Times New Roman"/>
          <w:sz w:val="24"/>
          <w:szCs w:val="24"/>
        </w:rPr>
        <w:t xml:space="preserve">ого самоуправления </w:t>
      </w:r>
      <w:r w:rsidR="00DA73F9" w:rsidRPr="00DA73F9">
        <w:rPr>
          <w:rFonts w:ascii="Times New Roman" w:hAnsi="Times New Roman" w:cs="Times New Roman"/>
          <w:sz w:val="24"/>
          <w:szCs w:val="24"/>
        </w:rPr>
        <w:t>учреждением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способствуют повышению качества образования детей и расширению внебюджетных средств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развитие сотрудничества с другими социальными системами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обновление, и развитие материально - технических и медико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социальных условий</w:t>
      </w:r>
      <w:r w:rsidR="00DA73F9">
        <w:rPr>
          <w:rFonts w:ascii="Times New Roman" w:hAnsi="Times New Roman" w:cs="Times New Roman"/>
          <w:sz w:val="24"/>
          <w:szCs w:val="24"/>
        </w:rPr>
        <w:t xml:space="preserve"> </w:t>
      </w:r>
      <w:r w:rsidR="00DA73F9" w:rsidRPr="00DA73F9">
        <w:rPr>
          <w:rFonts w:ascii="Times New Roman" w:hAnsi="Times New Roman" w:cs="Times New Roman"/>
          <w:sz w:val="24"/>
          <w:szCs w:val="24"/>
        </w:rPr>
        <w:t>пребывания детей в МБДОУ №154.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Реализация программы позволит сделать процесс развития ДОУ в большей степени социально ориентированным.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Элементы риска развития программы МБДОУ №154.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 реализации программы развития могут возникнуть следующие риски: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недостаточный образовательный уровень родителей (законных представителей) воспитанников,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образования,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быстрый переход на новую программу развития ДОУ может создать психологическое напряжение у части педагогического коллектива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организация дополнительного образования на платной основе может затруднить его доступность.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В соответствии с вышеуказанными задачами программы развития в соответствии с основными направлениями развития ДОУ на период 2020 -2025гг разработана конкретная программа развития дошкольного учреждения на период 2020 - 2025 гг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Конкретный план действий по реализации программы развития.</w:t>
      </w:r>
    </w:p>
    <w:tbl>
      <w:tblPr>
        <w:tblW w:w="92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"/>
        <w:gridCol w:w="1646"/>
        <w:gridCol w:w="6025"/>
        <w:gridCol w:w="1197"/>
      </w:tblGrid>
      <w:tr w:rsidR="00DA73F9" w:rsidRPr="00DA73F9" w:rsidTr="00DA73F9">
        <w:trPr>
          <w:trHeight w:hRule="exact" w:val="87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Концептуальные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реализации, годы</w:t>
            </w:r>
          </w:p>
        </w:tc>
      </w:tr>
      <w:tr w:rsidR="00DA73F9" w:rsidRPr="00DA73F9" w:rsidTr="00DA73F9">
        <w:trPr>
          <w:trHeight w:hRule="exact" w:val="248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183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обеспечение, методики, технологии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Обновление основных и дополнительных образовательных программ. Реализация инновационных технологий, проектов. Реализация УМК по обучению детей двум государственным языкам РТ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119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Информатизация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информационных технологий в образовательный и управленческий процесс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2164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воспитание.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позиции всех субъектов образовательного процесса. Формирование толерантных этнокультурных установок дошкольников через работу в проектах. Подготовка и проведение мероприятий к праздничным датам.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119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Поддержка способных и одаренных детей и педагогов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мероприятиях ДОУ, города, области.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151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Расширение спектра предоставляемых оздоровительных услуг, формирование культуры здорового образа жизни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119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детского сада (построение динамичной, безопасной развивающей среды)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161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Кадровая политика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 педагогов, обучение молодых специалистов, участие в конкурсном движении, тьюторское сопровождение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AC4BBB">
        <w:trPr>
          <w:trHeight w:hRule="exact" w:val="128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сообщества ДОУ.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Усиление роли родителей и признание за ними права участия при решении важнейших вопросов обеспечения образовательного процесса («Мамина школа», родительские клубы)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AC4BBB">
        <w:trPr>
          <w:trHeight w:hRule="exact" w:val="4251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C4BBB" w:rsidRPr="00AC4BBB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1.Оценка эффе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ктивности инновационной модели 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 xml:space="preserve"> течении  образовательного пространства,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  <w:p w:rsidR="00AC4BBB" w:rsidRPr="00AC4BBB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обеспечивающей доступность и новое качество образования, с использованием разработанных механизмов.</w:t>
            </w:r>
          </w:p>
          <w:p w:rsidR="00AC4BBB" w:rsidRPr="00AC4BBB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2. Анализ основных результатов и эффектов реализации Программы развития и результатов реализации образовательной программы ДОУ, соответствующей ФГОС ДО.</w:t>
            </w:r>
          </w:p>
          <w:p w:rsidR="00DA73F9" w:rsidRPr="00DA73F9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ab/>
              <w:t>Публикация итогового заключения о реализации Программы развития (открытый информационно - аналитический доклад, сайт ДОУ, отдельное издание)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DA73F9" w:rsidRPr="00DA73F9" w:rsidTr="00AC4BBB">
        <w:trPr>
          <w:trHeight w:hRule="exact" w:val="212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распространение педагогического опыта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Обобщение педагогического опыта интеграции образовательных областей, организации самостоятельной и совместной образовательной деятельности детей и педагогов. Проведение муниципальных и региональных семинаров, мастер-классов по основным направлениям образовательной программы и программы развития ДОУ.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650E5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2020-2015</w:t>
            </w:r>
          </w:p>
        </w:tc>
      </w:tr>
      <w:tr w:rsidR="00DA73F9" w:rsidRPr="00DA73F9" w:rsidTr="00DA73F9">
        <w:trPr>
          <w:trHeight w:hRule="exact" w:val="161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Определение новых направлений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650E50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50">
              <w:rPr>
                <w:rFonts w:ascii="Times New Roman" w:hAnsi="Times New Roman" w:cs="Times New Roman"/>
                <w:sz w:val="24"/>
                <w:szCs w:val="24"/>
              </w:rPr>
              <w:t>Проведение проблемно-ориентированного анализа деятельности ДОУ по реализации Программы развития. Проведение отчетного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роприятия по итогам реализации п</w:t>
            </w:r>
            <w:r w:rsidRPr="00650E50">
              <w:rPr>
                <w:rFonts w:ascii="Times New Roman" w:hAnsi="Times New Roman" w:cs="Times New Roman"/>
                <w:sz w:val="24"/>
                <w:szCs w:val="24"/>
              </w:rPr>
              <w:t>рограммы развития и согласованию новых направлений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650E5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</w:tbl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Pr="00650E50" w:rsidRDefault="00650E50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0E50">
        <w:rPr>
          <w:rFonts w:ascii="Times New Roman" w:hAnsi="Times New Roman" w:cs="Times New Roman"/>
          <w:b/>
          <w:i/>
          <w:sz w:val="24"/>
          <w:szCs w:val="24"/>
        </w:rPr>
        <w:lastRenderedPageBreak/>
        <w:t>Технология «Управление качеством дошкольного образования».</w:t>
      </w:r>
    </w:p>
    <w:p w:rsidR="00650E50" w:rsidRP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Проблема: наличие противоречий между содержанием современного педагогического образования и требованиями, предъявляемыми социумом к личности и уровню профессиональной компетентности педагога. Необходимость разработки мероприятий, направленных на повышение квалификации педагогов в работе с разновозрастным коллективом.</w:t>
      </w:r>
    </w:p>
    <w:p w:rsidR="00650E50" w:rsidRP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Цель: Создание условий для участия всех заинтересованных субъектов в упр</w:t>
      </w:r>
      <w:r w:rsidR="004A28D7">
        <w:rPr>
          <w:rFonts w:ascii="Times New Roman" w:hAnsi="Times New Roman" w:cs="Times New Roman"/>
          <w:sz w:val="24"/>
          <w:szCs w:val="24"/>
        </w:rPr>
        <w:t xml:space="preserve">авлении качеством образования в </w:t>
      </w:r>
      <w:r w:rsidRPr="00650E50">
        <w:rPr>
          <w:rFonts w:ascii="Times New Roman" w:hAnsi="Times New Roman" w:cs="Times New Roman"/>
          <w:sz w:val="24"/>
          <w:szCs w:val="24"/>
        </w:rPr>
        <w:t>МБДОУ «Детский сад №154».</w:t>
      </w:r>
    </w:p>
    <w:p w:rsidR="00650E50" w:rsidRP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Соответствие уровня и качества подготовки выпускников детского сада № 154 требованиям государственных образовательных стандартов.</w:t>
      </w:r>
    </w:p>
    <w:p w:rsidR="00650E50" w:rsidRP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Задачи: Организовать эффективное взаимодействие всех специалистов ДОУ, педагогов дополнительного образования для выполнения требований по созданию условий</w:t>
      </w:r>
      <w:r w:rsidR="004A28D7"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образовательного </w:t>
      </w:r>
      <w:r w:rsidRPr="00650E50">
        <w:rPr>
          <w:rFonts w:ascii="Times New Roman" w:hAnsi="Times New Roman" w:cs="Times New Roman"/>
          <w:sz w:val="24"/>
          <w:szCs w:val="24"/>
        </w:rPr>
        <w:t>процесса.</w:t>
      </w: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Создать систему методического и дидактического обеспечения проектной деятельности, удобную для использования её педагогами в ежедневной работе. Организовать эффективное взаимодействие педагогического коллектива для выполнения требований к содержанию образовательного процесса. Совершенствовать систему обучения татарскому языку в ДОУ.</w:t>
      </w:r>
      <w:r w:rsidR="0014290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644"/>
        <w:gridCol w:w="2474"/>
        <w:gridCol w:w="1391"/>
        <w:gridCol w:w="1580"/>
      </w:tblGrid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44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2474" w:type="dxa"/>
          </w:tcPr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Сведения об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источниках,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формах,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механизмах,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трудовых,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материальных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ресурсов для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391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80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 – правовой базы</w:t>
            </w:r>
          </w:p>
        </w:tc>
        <w:tc>
          <w:tcPr>
            <w:tcW w:w="644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специалисты ДОУ.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ДО ДОУ № 154 в соответствии с изменениями системы образования, запросов семей воспитанников, общества.</w:t>
            </w:r>
          </w:p>
        </w:tc>
        <w:tc>
          <w:tcPr>
            <w:tcW w:w="644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474" w:type="dxa"/>
          </w:tcPr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</w:p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коррекционных программ для построения индивидуальных маршрутов развития детей с ограниченными возможностями</w:t>
            </w:r>
          </w:p>
        </w:tc>
        <w:tc>
          <w:tcPr>
            <w:tcW w:w="1391" w:type="dxa"/>
            <w:textDirection w:val="btLr"/>
          </w:tcPr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</w:t>
            </w:r>
          </w:p>
        </w:tc>
      </w:tr>
      <w:tr w:rsidR="00B67923" w:rsidTr="00B67923">
        <w:trPr>
          <w:cantSplit/>
          <w:trHeight w:val="1134"/>
        </w:trPr>
        <w:tc>
          <w:tcPr>
            <w:tcW w:w="704" w:type="dxa"/>
          </w:tcPr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</w:tcPr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основной образовательной программы дошкольного образования в соответствии с ФГОС ДО</w:t>
            </w:r>
          </w:p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(в виде целевых ориентиров дошкольного образования, которые представляют собой возрастные характеристики возможных достижений ребёнка на этапе завершения уровня дошкольного образования).</w:t>
            </w:r>
          </w:p>
        </w:tc>
        <w:tc>
          <w:tcPr>
            <w:tcW w:w="644" w:type="dxa"/>
            <w:textDirection w:val="btLr"/>
          </w:tcPr>
          <w:p w:rsidR="00B67923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начале и конце учебного года.</w:t>
            </w:r>
          </w:p>
        </w:tc>
        <w:tc>
          <w:tcPr>
            <w:tcW w:w="2474" w:type="dxa"/>
          </w:tcPr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B67923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</w:t>
            </w:r>
          </w:p>
        </w:tc>
      </w:tr>
      <w:tr w:rsidR="00B67923" w:rsidTr="00B67923">
        <w:trPr>
          <w:cantSplit/>
          <w:trHeight w:val="2547"/>
        </w:trPr>
        <w:tc>
          <w:tcPr>
            <w:tcW w:w="704" w:type="dxa"/>
          </w:tcPr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B67923" w:rsidRPr="00B67923" w:rsidRDefault="00B67923" w:rsidP="0089298A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адаптации детей в ДОУ</w:t>
            </w:r>
          </w:p>
        </w:tc>
        <w:tc>
          <w:tcPr>
            <w:tcW w:w="644" w:type="dxa"/>
            <w:textDirection w:val="btLr"/>
          </w:tcPr>
          <w:p w:rsidR="00B67923" w:rsidRPr="00B67923" w:rsidRDefault="00B67923" w:rsidP="0089298A">
            <w:pPr>
              <w:tabs>
                <w:tab w:val="left" w:pos="9072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начале и конце у учебного года</w:t>
            </w:r>
          </w:p>
        </w:tc>
        <w:tc>
          <w:tcPr>
            <w:tcW w:w="2474" w:type="dxa"/>
          </w:tcPr>
          <w:p w:rsidR="00B67923" w:rsidRPr="00B67923" w:rsidRDefault="00B67923" w:rsidP="0089298A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B67923" w:rsidRPr="00B67923" w:rsidRDefault="00B67923" w:rsidP="0089298A">
            <w:pPr>
              <w:tabs>
                <w:tab w:val="left" w:pos="9072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B67923" w:rsidRPr="00B67923" w:rsidRDefault="00B67923" w:rsidP="0089298A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Руководство и контроль по применению учебно-методических комплектов по обучению детей двум государственным языкам в ДОУ на основе современных, эффективных образовательных технологий</w:t>
            </w:r>
          </w:p>
        </w:tc>
        <w:tc>
          <w:tcPr>
            <w:tcW w:w="644" w:type="dxa"/>
            <w:textDirection w:val="btLr"/>
          </w:tcPr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2019-2023</w:t>
            </w:r>
          </w:p>
        </w:tc>
        <w:tc>
          <w:tcPr>
            <w:tcW w:w="247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Работа всех возрастных групп, специалистов. - планирование, аналитическая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1" w:type="dxa"/>
            <w:textDirection w:val="btLr"/>
          </w:tcPr>
          <w:p w:rsidR="00B67923" w:rsidRPr="00B67923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580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воспитатель.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2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Подбор и апробация диагностических материалов, позволяющих контролировать качество образования (на основе программных требований, федеральных государственных стандартов)</w:t>
            </w:r>
          </w:p>
        </w:tc>
        <w:tc>
          <w:tcPr>
            <w:tcW w:w="644" w:type="dxa"/>
            <w:textDirection w:val="btLr"/>
          </w:tcPr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2019-2023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Продолжение реализации системы планирования (ежедневного,</w:t>
            </w:r>
          </w:p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перспективного, в соответствии с реализуемыми образовательными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программами и проектами).</w:t>
            </w:r>
          </w:p>
        </w:tc>
        <w:tc>
          <w:tcPr>
            <w:tcW w:w="644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6D2CA8" w:rsidRPr="00B67923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6D2CA8" w:rsidRPr="00B67923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6D2CA8" w:rsidRPr="00B67923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Продолжение реализации системы контроля качества оказываемых образовательных услуг</w:t>
            </w:r>
          </w:p>
        </w:tc>
        <w:tc>
          <w:tcPr>
            <w:tcW w:w="644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6D2CA8" w:rsidRPr="00B67923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D2CA8" w:rsidRPr="00B67923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Составление плана взаимодействия педагогов, родителей, медицинского персонала, специалистов по направлениям развития воспитанников</w:t>
            </w:r>
          </w:p>
        </w:tc>
        <w:tc>
          <w:tcPr>
            <w:tcW w:w="644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Составление плана взаимодействия педагогов, родителей, медицинского персонала, специалистов по направлениям развития воспитанников</w:t>
            </w:r>
          </w:p>
        </w:tc>
        <w:tc>
          <w:tcPr>
            <w:tcW w:w="644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14290D" w:rsidRDefault="0014290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2CA8" w:rsidRP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2CA8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Повышение качества образовательного процесса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Проект 1.1. Программное обеспечение, методики, технологии.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Проблема: Объективная необходимость ориентировать начинающих педагогов на приоритет игровой, самостоятельной деятельности детей, использование инновационных программ и технологий в решении совместной образовательной деятельности.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Цель: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обучение начинающих педагогов МБДОУ «Детский сад №154» технологиям проектирования, инновационным подходам к организации работы с детьми дошкольного возраста по обучению государственным языкам РТ и естественного включения семьи в проектную деятельность; технологиям международных практик в ООД, в режиме дня, в работе с родителями.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Задачи:</w:t>
      </w:r>
    </w:p>
    <w:p w:rsidR="006D2CA8" w:rsidRPr="006D2CA8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CA8" w:rsidRPr="006D2CA8">
        <w:rPr>
          <w:rFonts w:ascii="Times New Roman" w:hAnsi="Times New Roman" w:cs="Times New Roman"/>
          <w:sz w:val="24"/>
          <w:szCs w:val="24"/>
        </w:rPr>
        <w:t>Обучить начинающих педагогов технологиям игровой, самостоятельной деятельности ребенка, обучить начинающих педагогов методам вовлечения семей в проектную деятельность. Вовлекать родителей в построение индивидуального образовательного маршрута ребенка, посредством выявления индивидуальных особенностей воспитанников, учитывая его психическое и физическое здоровье, постоянного их информирования.</w:t>
      </w:r>
    </w:p>
    <w:p w:rsidR="006D2CA8" w:rsidRPr="006D2CA8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CA8" w:rsidRPr="006D2CA8">
        <w:rPr>
          <w:rFonts w:ascii="Times New Roman" w:hAnsi="Times New Roman" w:cs="Times New Roman"/>
          <w:sz w:val="24"/>
          <w:szCs w:val="24"/>
        </w:rPr>
        <w:t>Развивать социальное партнерство в процессе вовлечения детей дошкольного возраста в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Проектную деятельность.</w:t>
      </w:r>
    </w:p>
    <w:p w:rsidR="006D2CA8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CA8" w:rsidRPr="006D2CA8">
        <w:rPr>
          <w:rFonts w:ascii="Times New Roman" w:hAnsi="Times New Roman" w:cs="Times New Roman"/>
          <w:sz w:val="24"/>
          <w:szCs w:val="24"/>
        </w:rPr>
        <w:t>Организовать эффективное сетевое взаимодействие с партнерами детского сада посредством Интернета.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5389"/>
        <w:gridCol w:w="888"/>
        <w:gridCol w:w="936"/>
        <w:gridCol w:w="1479"/>
      </w:tblGrid>
      <w:tr w:rsidR="002C5EC2" w:rsidRPr="006D2CA8" w:rsidTr="002C5EC2">
        <w:trPr>
          <w:cantSplit/>
          <w:trHeight w:hRule="exact" w:val="146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Этапы, сроки их</w:t>
            </w:r>
          </w:p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6D2CA8" w:rsidRPr="006D2CA8" w:rsidTr="002C5EC2">
        <w:trPr>
          <w:cantSplit/>
          <w:trHeight w:hRule="exact" w:val="158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обучения педагогов применению проектного метода, технологии международных практик в образовательном процессе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</w:t>
            </w:r>
          </w:p>
        </w:tc>
      </w:tr>
      <w:tr w:rsidR="002C5EC2" w:rsidRPr="006D2CA8" w:rsidTr="002C5EC2">
        <w:trPr>
          <w:cantSplit/>
          <w:trHeight w:hRule="exact" w:val="157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Создание проекта взаимодействия ДОУ и семьи, разработка мероприятий в рамках этого проекта по сопровождению и консультированию семей воспитанников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воспитатель, педагоги</w:t>
            </w:r>
          </w:p>
        </w:tc>
      </w:tr>
      <w:tr w:rsidR="002C5EC2" w:rsidRPr="006D2CA8" w:rsidTr="002C5EC2">
        <w:trPr>
          <w:cantSplit/>
          <w:trHeight w:hRule="exact" w:val="1936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комплекта методических материалов к практикуму «Инновационные формы взаимодействия с родителями. Совместные проекты», в том числе и международные практики.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4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87F8F" w:rsidRPr="006D2CA8" w:rsidTr="002C5EC2">
        <w:trPr>
          <w:cantSplit/>
          <w:trHeight w:val="1143"/>
        </w:trPr>
        <w:tc>
          <w:tcPr>
            <w:tcW w:w="9074" w:type="dxa"/>
            <w:gridSpan w:val="5"/>
            <w:tcBorders>
              <w:top w:val="single" w:sz="4" w:space="0" w:color="auto"/>
              <w:bottom w:val="nil"/>
            </w:tcBorders>
            <w:shd w:val="clear" w:color="auto" w:fill="FFFFFF"/>
            <w:textDirection w:val="btLr"/>
          </w:tcPr>
          <w:p w:rsidR="00587F8F" w:rsidRPr="006D2CA8" w:rsidRDefault="00587F8F" w:rsidP="0089298A">
            <w:pPr>
              <w:tabs>
                <w:tab w:val="left" w:pos="9072"/>
              </w:tabs>
              <w:ind w:left="113" w:right="1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A8" w:rsidRPr="006D2CA8" w:rsidTr="002C5EC2">
        <w:trPr>
          <w:cantSplit/>
          <w:trHeight w:hRule="exact" w:val="3475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проектов по всем возрастам в рамках реализации Образовательной программы, основываясь на комплексно-тематическом планировании, циклограмме праздничных мероприятий, традиций ДОУ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ООД, мероприятии с родителями, с использованием международных практик.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воспитатель,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D2CA8" w:rsidRPr="006D2CA8" w:rsidTr="002C5EC2">
        <w:trPr>
          <w:cantSplit/>
          <w:trHeight w:hRule="exact" w:val="3933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проектов по всем возрастам в рамках реализации Образовательной программы МБДОУ «Детский сад № 154», региональной программы дошкольного образования, автор Р. К. Шаехова и Учебно - методических комплектов по обучению детей татарскому и родному татарскому языкам (авторы Зарипова З.М., Хазратова М.Р. и др.) по нравственно - патриотическому воспитанию детей дошкольного возраста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воспитатель,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D2CA8" w:rsidRPr="006D2CA8" w:rsidTr="002C5EC2">
        <w:trPr>
          <w:cantSplit/>
          <w:trHeight w:hRule="exact" w:val="159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Тренинг «Педагогическое проектирование как метод управления инновационным процессом в дошкольном учреждении» для начинающих педагогов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</w:t>
            </w:r>
          </w:p>
        </w:tc>
      </w:tr>
      <w:tr w:rsidR="00587F8F" w:rsidRPr="006D2CA8" w:rsidTr="002C5EC2">
        <w:trPr>
          <w:cantSplit/>
          <w:trHeight w:hRule="exact" w:val="1865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7F8F" w:rsidRPr="006D2CA8" w:rsidRDefault="00587F8F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7F8F" w:rsidRPr="00587F8F" w:rsidRDefault="00587F8F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Практикум «Инновационные формы</w:t>
            </w:r>
          </w:p>
          <w:p w:rsidR="00587F8F" w:rsidRPr="00587F8F" w:rsidRDefault="00587F8F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взаимодействия с родителями. Совместные</w:t>
            </w:r>
          </w:p>
          <w:p w:rsidR="00587F8F" w:rsidRPr="00587F8F" w:rsidRDefault="00587F8F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проекты»</w:t>
            </w:r>
          </w:p>
          <w:p w:rsidR="00587F8F" w:rsidRPr="006D2CA8" w:rsidRDefault="00587F8F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Практикум «Международные практики в ДОУ»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587F8F" w:rsidRPr="006D2CA8" w:rsidRDefault="00587F8F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587F8F" w:rsidRPr="006D2CA8" w:rsidRDefault="00587F8F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587F8F" w:rsidRPr="006D2CA8" w:rsidRDefault="00587F8F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F8F" w:rsidRPr="006D2CA8" w:rsidRDefault="00587F8F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</w:t>
            </w:r>
          </w:p>
        </w:tc>
      </w:tr>
    </w:tbl>
    <w:p w:rsid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7F8F">
        <w:rPr>
          <w:rFonts w:ascii="Times New Roman" w:hAnsi="Times New Roman" w:cs="Times New Roman"/>
          <w:b/>
          <w:i/>
          <w:sz w:val="24"/>
          <w:szCs w:val="24"/>
        </w:rPr>
        <w:t>Результат: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Методические разработки по обучению начинающих педагогов проектной деятельности, методические разработки по использованию международных практик. Внедрение технологии проектирования детской деятельности и технологии международных практик во все структурные подразделения</w:t>
      </w:r>
      <w:r w:rsidRPr="00587F8F">
        <w:rPr>
          <w:rFonts w:ascii="Times New Roman" w:hAnsi="Times New Roman" w:cs="Times New Roman"/>
          <w:sz w:val="24"/>
          <w:szCs w:val="24"/>
        </w:rPr>
        <w:tab/>
        <w:t>учреждения.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Обучение родителей взаимодействию с ребенком дома.</w:t>
      </w:r>
    </w:p>
    <w:p w:rsid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7F8F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Проект 1.2. Информатизация дошкольного образования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Проблема: Объективная необходимость в обработке большого объема управленческой и педагогической информации при осуществлении личностно-ориентированной парадигмы образования. Недооценка роли компьютерных технологий в решении этой проблемы.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Цель: Повышение уровня профессионального мастерства сотрудников детского сада в применении ИКТ.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Задачи:</w:t>
      </w:r>
    </w:p>
    <w:p w:rsidR="00587F8F" w:rsidRPr="00587F8F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F8F" w:rsidRPr="00587F8F">
        <w:rPr>
          <w:rFonts w:ascii="Times New Roman" w:hAnsi="Times New Roman" w:cs="Times New Roman"/>
          <w:sz w:val="24"/>
          <w:szCs w:val="24"/>
        </w:rPr>
        <w:t>Разработать информационную модель и компьютерную технологию управления качеством дошкольного образования.</w:t>
      </w:r>
    </w:p>
    <w:p w:rsidR="00587F8F" w:rsidRPr="00587F8F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F8F" w:rsidRPr="00587F8F">
        <w:rPr>
          <w:rFonts w:ascii="Times New Roman" w:hAnsi="Times New Roman" w:cs="Times New Roman"/>
          <w:sz w:val="24"/>
          <w:szCs w:val="24"/>
        </w:rPr>
        <w:t>Побуждать воспитателей и специалистов активно применять информационно-коммуникационные технологии.</w:t>
      </w:r>
    </w:p>
    <w:p w:rsidR="00587F8F" w:rsidRPr="00587F8F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F8F" w:rsidRPr="00587F8F">
        <w:rPr>
          <w:rFonts w:ascii="Times New Roman" w:hAnsi="Times New Roman" w:cs="Times New Roman"/>
          <w:sz w:val="24"/>
          <w:szCs w:val="24"/>
        </w:rPr>
        <w:t>Вовлекать родителей в построение индивидуального образовательного маршрута ребенка посредством постоянного информирования.</w:t>
      </w:r>
    </w:p>
    <w:p w:rsidR="00587F8F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F8F" w:rsidRPr="00587F8F">
        <w:rPr>
          <w:rFonts w:ascii="Times New Roman" w:hAnsi="Times New Roman" w:cs="Times New Roman"/>
          <w:sz w:val="24"/>
          <w:szCs w:val="24"/>
        </w:rPr>
        <w:t>Организовать эффективное сетевое взаимодействие.</w:t>
      </w:r>
    </w:p>
    <w:tbl>
      <w:tblPr>
        <w:tblW w:w="9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3124"/>
        <w:gridCol w:w="1776"/>
        <w:gridCol w:w="2066"/>
        <w:gridCol w:w="1631"/>
      </w:tblGrid>
      <w:tr w:rsidR="002C5EC2" w:rsidRPr="00587F8F" w:rsidTr="002C5EC2">
        <w:trPr>
          <w:cantSplit/>
          <w:trHeight w:hRule="exact" w:val="366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Этапы, сроки их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2C5EC2" w:rsidRPr="00587F8F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Создание группы, активно занимающейся реализацией ИТК в образовательном процессе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587F8F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C5EC2" w:rsidTr="00740E6A">
        <w:trPr>
          <w:cantSplit/>
          <w:trHeight w:hRule="exact" w:val="213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Создание электронных документов в образовании (планирование, диагностики, отчеты, организация детской деятельности, рабочие листы, «портфолио» детей и педагогов т.д.)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квалификации педагогов на внешних курсах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Внебюджетное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Систематизация и хранение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исследовательских и проектных работ, сопровождение своего портфолио.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Участие в международных проектах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Внебюджетное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эффективного сетевого взаимодействия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Оснащение необходимым оборудованием: ноутбуки, проекторы, интерактивные доски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Целевые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средства,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2C5EC2" w:rsidRPr="002C5EC2" w:rsidRDefault="002C5EC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5EC2">
        <w:rPr>
          <w:rFonts w:ascii="Times New Roman" w:hAnsi="Times New Roman" w:cs="Times New Roman"/>
          <w:b/>
          <w:i/>
          <w:sz w:val="24"/>
          <w:szCs w:val="24"/>
        </w:rPr>
        <w:t>Результат:</w:t>
      </w:r>
    </w:p>
    <w:p w:rsidR="002C5EC2" w:rsidRPr="002C5EC2" w:rsidRDefault="002C5EC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5EC2">
        <w:rPr>
          <w:rFonts w:ascii="Times New Roman" w:hAnsi="Times New Roman" w:cs="Times New Roman"/>
          <w:sz w:val="24"/>
          <w:szCs w:val="24"/>
        </w:rPr>
        <w:t>Подготовка методических рекомендаций по использованию ИКТ. Номенклатура электронной документации образовательной деятельности в области педагогических технологий. Презентации о мероприятиях ДОУ и опыте работы педагогов. Индивидуальные сайты педагогов. Преодоление дефицита учебно-методических материалов и повышение уровня компетентности педагогов.</w:t>
      </w:r>
    </w:p>
    <w:p w:rsidR="00587F8F" w:rsidRDefault="002C5EC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5EC2">
        <w:rPr>
          <w:rFonts w:ascii="Times New Roman" w:hAnsi="Times New Roman" w:cs="Times New Roman"/>
          <w:sz w:val="24"/>
          <w:szCs w:val="24"/>
        </w:rPr>
        <w:t>Участие в проектах города, области, страны. Улучшение качества реализации образовательной деятельности и распространение опыта работы (издание книг). Постоянное информирование родителей о деятельности учреждения, достижениях ребенка и получение обратной связи.</w:t>
      </w: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538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Проект 1.3: Инновационная и экспериментальная деятельность педагогов.</w:t>
      </w:r>
    </w:p>
    <w:p w:rsidR="00157538" w:rsidRPr="00157538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Проблема: </w:t>
      </w:r>
      <w:r w:rsidR="00157538" w:rsidRPr="00157538">
        <w:rPr>
          <w:rFonts w:ascii="Times New Roman" w:hAnsi="Times New Roman" w:cs="Times New Roman"/>
          <w:sz w:val="24"/>
          <w:szCs w:val="24"/>
        </w:rPr>
        <w:t>Недостаточность разработки механизма экспертизы инновационной и</w:t>
      </w: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экспериментальной деятельности педагогов.</w:t>
      </w: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Цель: Формирование социального заказа на повышение квалификации педагогов, исходя из их профессионального развития.</w:t>
      </w: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Задачи:</w:t>
      </w: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1. Разработать системный подход к организации непрерывного образования сотрудников.</w:t>
      </w:r>
    </w:p>
    <w:p w:rsidR="00157538" w:rsidRPr="00157538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57538" w:rsidRPr="00157538">
        <w:rPr>
          <w:rFonts w:ascii="Times New Roman" w:hAnsi="Times New Roman" w:cs="Times New Roman"/>
          <w:sz w:val="24"/>
          <w:szCs w:val="24"/>
        </w:rPr>
        <w:t>Привлечь социальных партнёров для совместной работы по проекту «Кадровая политика»</w:t>
      </w: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Повысить мотивацию педагогов для участия в конкурсном движении путем формирования механизма экспертизы инновационной деятельности.</w:t>
      </w:r>
    </w:p>
    <w:tbl>
      <w:tblPr>
        <w:tblW w:w="877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2989"/>
        <w:gridCol w:w="567"/>
        <w:gridCol w:w="1701"/>
        <w:gridCol w:w="1701"/>
        <w:gridCol w:w="1418"/>
      </w:tblGrid>
      <w:tr w:rsidR="00157538" w:rsidRPr="00157538" w:rsidTr="00740E6A">
        <w:trPr>
          <w:cantSplit/>
          <w:trHeight w:hRule="exact" w:val="3403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Этапы, сроки их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выполнения.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Сведения об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источниках,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формах,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механизмах,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трудовых,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материальных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ресурсов для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57538" w:rsidRPr="00157538" w:rsidTr="00740E6A">
        <w:trPr>
          <w:cantSplit/>
          <w:trHeight w:hRule="exact" w:val="188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Изучение качества профессиональной деятельности кадров (руководящих, педагогических)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57538" w:rsidRPr="00157538" w:rsidTr="00740E6A">
        <w:trPr>
          <w:cantSplit/>
          <w:trHeight w:hRule="exact" w:val="2443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диагностических карт профессионального мастерства и определение личных потребностей сотрудников в Проведении самоанализа обучения.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57538" w:rsidRPr="00157538" w:rsidTr="00740E6A">
        <w:trPr>
          <w:cantSplit/>
          <w:trHeight w:hRule="exact" w:val="20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перспективных планов повышения квалификации педагогов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Внебюджетные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40E6A" w:rsidTr="00740E6A">
        <w:trPr>
          <w:cantSplit/>
          <w:trHeight w:hRule="exact" w:val="539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Обучение начинающих педагогов современным технологиям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взаимодействия со взрослыми и детьми (технологии проектирования, технологии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международных практик, информационные технологии, технология «портфолио», УМК и 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Заведующий,</w:t>
            </w:r>
          </w:p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</w:tc>
      </w:tr>
      <w:tr w:rsidR="00740E6A" w:rsidTr="00740E6A">
        <w:trPr>
          <w:cantSplit/>
          <w:trHeight w:hRule="exact" w:val="20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5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Организация обучения педагогов работе с разновозрастными группами детей, составлению индивидуальных маршрутов сопровождения развития воспитанников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</w:tc>
      </w:tr>
      <w:tr w:rsidR="00740E6A" w:rsidTr="00740E6A">
        <w:trPr>
          <w:cantSplit/>
          <w:trHeight w:hRule="exact" w:val="277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Организация тьюторства для профессионального становления педагогов со стажем работы до 10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Заведующий,</w:t>
            </w:r>
          </w:p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</w:tc>
      </w:tr>
      <w:tr w:rsidR="00740E6A" w:rsidTr="000354A9">
        <w:trPr>
          <w:cantSplit/>
          <w:trHeight w:hRule="exact" w:val="158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Заведующий,</w:t>
            </w:r>
          </w:p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</w:tc>
      </w:tr>
    </w:tbl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40E6A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Результат:</w:t>
      </w:r>
    </w:p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Диагностические карты профессионального мастерства по определению личных потребностей сотрудников в обучении.</w:t>
      </w:r>
    </w:p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Индивидуальные перспективные планы повышения квалификации педагогов работников. Повышение уровня компетенции педагогов.</w:t>
      </w:r>
    </w:p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Улучшение качества образования детей посредством участия сотрудников в конкурсном движении.</w:t>
      </w:r>
    </w:p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Уменьшение процента текучести кадров в коллективе.</w:t>
      </w:r>
    </w:p>
    <w:p w:rsidR="00157538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Улучшение материального состояния педагогов</w:t>
      </w:r>
      <w:r w:rsidR="000354A9">
        <w:rPr>
          <w:rFonts w:ascii="Times New Roman" w:hAnsi="Times New Roman" w:cs="Times New Roman"/>
          <w:sz w:val="24"/>
          <w:szCs w:val="24"/>
        </w:rPr>
        <w:t>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54A9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Проект 1.4. взаимодействие ДОУ с социальными партнерами, совершенствование профессиональной компетенции и общекультурного уровня педагогических работников.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Проблема: При создавшихся в нашей стране экономических, социальных и политических условиях,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Цель: 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Задачи: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Найти формы эффективного взаимодействия ДОУ с социальными партнерами по вопросам оздоровления детей, а также семейного, патриотического воспитания;</w:t>
      </w:r>
    </w:p>
    <w:p w:rsidR="000354A9" w:rsidRPr="000354A9" w:rsidRDefault="000354A9" w:rsidP="0089298A">
      <w:pPr>
        <w:numPr>
          <w:ilvl w:val="0"/>
          <w:numId w:val="3"/>
        </w:num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 xml:space="preserve"> Совершенствовать профессиональную компетентность и общеку</w:t>
      </w:r>
      <w:r w:rsidR="004A28D7">
        <w:rPr>
          <w:rFonts w:ascii="Times New Roman" w:hAnsi="Times New Roman" w:cs="Times New Roman"/>
          <w:sz w:val="24"/>
          <w:szCs w:val="24"/>
        </w:rPr>
        <w:t xml:space="preserve">льтурный уровень педагогических </w:t>
      </w:r>
      <w:r w:rsidRPr="000354A9">
        <w:rPr>
          <w:rFonts w:ascii="Times New Roman" w:hAnsi="Times New Roman" w:cs="Times New Roman"/>
          <w:sz w:val="24"/>
          <w:szCs w:val="24"/>
        </w:rPr>
        <w:t>работников;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Формирование положительного имиджа, как образовательного учреждения, так и социального партнера.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2352"/>
        <w:gridCol w:w="1998"/>
        <w:gridCol w:w="2276"/>
        <w:gridCol w:w="1586"/>
      </w:tblGrid>
      <w:tr w:rsidR="000354A9" w:rsidRPr="000354A9" w:rsidTr="000354A9">
        <w:trPr>
          <w:trHeight w:hRule="exact" w:val="119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Социальный эффект</w:t>
            </w:r>
          </w:p>
        </w:tc>
      </w:tr>
      <w:tr w:rsidR="000354A9" w:rsidRPr="000354A9" w:rsidTr="000354A9">
        <w:trPr>
          <w:trHeight w:hRule="exact" w:val="310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ОУ средняя общеобразовательная школа № 101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Экскурсии, совместные праздники, посещение школьных постановок, выставок.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Конспекты совместных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Повышение уровня готовности дошкольников к обучению в школе.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Снижение порога тревожности при поступлении в 1-ый класс.</w:t>
            </w:r>
          </w:p>
        </w:tc>
      </w:tr>
      <w:tr w:rsidR="000354A9" w:rsidRPr="000354A9" w:rsidTr="000354A9">
        <w:trPr>
          <w:trHeight w:hRule="exact" w:val="184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Театры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Спектакли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Обогащение социально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softHyphen/>
              <w:t>эмоциональной сферы детей</w:t>
            </w:r>
          </w:p>
        </w:tc>
      </w:tr>
      <w:tr w:rsidR="000354A9" w:rsidRPr="000354A9" w:rsidTr="000354A9">
        <w:trPr>
          <w:trHeight w:hRule="exact" w:val="183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УМС ИМО УО в Советском районе г. Казани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Научное руководство работой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Внедрение инновационных форм и методов в работу педагогов</w:t>
            </w:r>
          </w:p>
        </w:tc>
      </w:tr>
      <w:tr w:rsidR="000354A9" w:rsidTr="000354A9">
        <w:trPr>
          <w:trHeight w:hRule="exact" w:val="183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Школа юных пешеходов (ГБУ)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Участие в конкурсах Игры по станциям.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Выставки детских работ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Обогащение знаний детей по ПДД, социально</w:t>
            </w: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softHyphen/>
              <w:t>эмоциональной сферы детей.</w:t>
            </w:r>
          </w:p>
        </w:tc>
      </w:tr>
      <w:tr w:rsidR="000354A9" w:rsidTr="000354A9">
        <w:trPr>
          <w:trHeight w:hRule="exact" w:val="183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Детская поликлиника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Профилактические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осмотры,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противоэпидемические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мероприятия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Медицинские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рекомендации,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карты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Снижение числа пропусков детьми по болезни</w:t>
            </w:r>
          </w:p>
        </w:tc>
      </w:tr>
      <w:tr w:rsidR="000354A9" w:rsidTr="000354A9">
        <w:trPr>
          <w:trHeight w:hRule="exact" w:val="183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Музей им.Г.Тукая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Экскурсии, выставка рисунков, поделок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Выступления. Детские работы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Формирование духовно</w:t>
            </w: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softHyphen/>
              <w:t>нравственного воспитания, толерантности, обогащение социально-эмоциональной сферы детей.</w:t>
            </w:r>
          </w:p>
        </w:tc>
      </w:tr>
    </w:tbl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Результат: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Эффективные взаимодействия ДОУ с социальными партнерами по вопросам оздоровления детей, семейного и патриотического воспитания;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Совершенствование профессиональной компетентности и общекультурного уровня педагогических работников ДОУ;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Формирование положительного имиджа, как образовательного учреждения, так и социального партнера.</w:t>
      </w: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354A9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Проект 1.5. Сохранение, изучение и развитие государственных языков Республики Татарстан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Цель: Повышение качества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и национального образования в соответствии со статусом ДОУ.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Задачи: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Совершенствование системы обучения дошкольников родному, татарскому языкам, через повышение компетентности педагогов ДОУ.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Продолжать использовать учебно-методические комплекты по всем направлениям для улучшения качества обучения детей государственным языкам Республики Татарстан.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Продолжать обеспечивать качество работы по преемственности национального образования и воспитания детей на основе системы «Детский сад, семья и школа - непрерывность и преемственность в воспитании и обучении детей на родном татарском языке».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Продолжать обеспечение равных возможностей для полноценного развития каждого ребенка, независимо от пола, нации, языка.</w:t>
      </w:r>
    </w:p>
    <w:p w:rsid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Продолжать работу по формированию общей культуры личности детей, развитие их социальных, нравственных, эстетических качеств.</w:t>
      </w:r>
    </w:p>
    <w:tbl>
      <w:tblPr>
        <w:tblW w:w="9219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528"/>
        <w:gridCol w:w="38"/>
        <w:gridCol w:w="2264"/>
        <w:gridCol w:w="993"/>
        <w:gridCol w:w="1559"/>
        <w:gridCol w:w="1984"/>
        <w:gridCol w:w="1467"/>
        <w:gridCol w:w="376"/>
      </w:tblGrid>
      <w:tr w:rsidR="000354A9" w:rsidRPr="000354A9" w:rsidTr="004A28D7">
        <w:trPr>
          <w:gridBefore w:val="1"/>
          <w:gridAfter w:val="1"/>
          <w:wBefore w:w="10" w:type="dxa"/>
          <w:wAfter w:w="376" w:type="dxa"/>
          <w:trHeight w:hRule="exact" w:val="65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5E6502" w:rsidTr="004A28D7">
        <w:trPr>
          <w:trHeight w:hRule="exact" w:val="523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Default="005E6502" w:rsidP="0089298A">
            <w:pPr>
              <w:tabs>
                <w:tab w:val="left" w:pos="9072"/>
              </w:tabs>
              <w:rPr>
                <w:sz w:val="10"/>
                <w:szCs w:val="10"/>
              </w:rPr>
            </w:pP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Default="005E6502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right"/>
            </w:pPr>
            <w:r>
              <w:rPr>
                <w:rStyle w:val="211"/>
                <w:color w:val="000000"/>
              </w:rPr>
              <w:t>1. кадровое обеспечение в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E6502" w:rsidRDefault="005E6502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11"/>
                <w:color w:val="000000"/>
              </w:rPr>
              <w:t>рамках реализации национального образования</w:t>
            </w:r>
          </w:p>
        </w:tc>
      </w:tr>
      <w:tr w:rsidR="000354A9" w:rsidRPr="000354A9" w:rsidTr="004A28D7">
        <w:trPr>
          <w:gridBefore w:val="1"/>
          <w:gridAfter w:val="1"/>
          <w:wBefore w:w="10" w:type="dxa"/>
          <w:wAfter w:w="376" w:type="dxa"/>
          <w:trHeight w:hRule="exact" w:val="263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Провести работу по определению уровня владения педагогами государственными языками 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ь 2020г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Анкетирование; Письменное тестирование; Составление справки по результатам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Результаты служат справочным основанием для дальнейшей работы по этой проблеме</w:t>
            </w:r>
          </w:p>
        </w:tc>
      </w:tr>
      <w:tr w:rsidR="000354A9" w:rsidRPr="000354A9" w:rsidTr="004A28D7">
        <w:trPr>
          <w:gridBefore w:val="1"/>
          <w:gridAfter w:val="1"/>
          <w:wBefore w:w="10" w:type="dxa"/>
          <w:wAfter w:w="376" w:type="dxa"/>
          <w:trHeight w:hRule="exact" w:val="242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Организовать постоянно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действующий семинар внутри ДОУ для обучения русскоязычных воспитателей татарскому языку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роста квалификации педагогов ДОУ</w:t>
            </w:r>
          </w:p>
        </w:tc>
      </w:tr>
      <w:tr w:rsidR="000354A9" w:rsidRPr="000354A9" w:rsidTr="004A28D7">
        <w:trPr>
          <w:gridBefore w:val="1"/>
          <w:gridAfter w:val="1"/>
          <w:wBefore w:w="10" w:type="dxa"/>
          <w:wAfter w:w="376" w:type="dxa"/>
          <w:trHeight w:hRule="exact" w:val="188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педагогических кадров на курсах повышения квалификации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  <w:r w:rsidRPr="00035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2023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на повышение квалификации. Составление графика прохождения курсов на 2019-2023 г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Удостоверения</w:t>
            </w:r>
          </w:p>
        </w:tc>
      </w:tr>
      <w:tr w:rsidR="005E6502" w:rsidRPr="000354A9" w:rsidTr="004A28D7">
        <w:trPr>
          <w:gridBefore w:val="1"/>
          <w:gridAfter w:val="1"/>
          <w:wBefore w:w="10" w:type="dxa"/>
          <w:wAfter w:w="376" w:type="dxa"/>
          <w:trHeight w:hRule="exact"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4A9" w:rsidRPr="000354A9" w:rsidTr="004A28D7">
        <w:trPr>
          <w:gridBefore w:val="1"/>
          <w:gridAfter w:val="1"/>
          <w:wBefore w:w="10" w:type="dxa"/>
          <w:wAfter w:w="376" w:type="dxa"/>
          <w:trHeight w:hRule="exact" w:val="127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Обучение педагогов в онлайн школе АНА ТЕЛЕ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 мере окончан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Продолжение обучения в онлайн школе АНА ТЕЛЕ.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0354A9" w:rsidRPr="000354A9" w:rsidTr="004A28D7">
        <w:trPr>
          <w:gridBefore w:val="1"/>
          <w:gridAfter w:val="1"/>
          <w:wBefore w:w="10" w:type="dxa"/>
          <w:wAfter w:w="376" w:type="dxa"/>
          <w:trHeight w:hRule="exact" w:val="45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Участие русскоязычных педагогов в конкурсе профессионального мастерства «Я разговариваю и работаю по-татарски»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торов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 обучению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татарскому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 требованиям положения конкурса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Выявление умений и навыков работы русскоязычных педагогов на татарском языке. Распространение профессионального опыта педагога.</w:t>
            </w:r>
          </w:p>
        </w:tc>
      </w:tr>
      <w:tr w:rsidR="005E6502" w:rsidRPr="000354A9" w:rsidTr="004A28D7">
        <w:trPr>
          <w:gridBefore w:val="1"/>
          <w:gridAfter w:val="1"/>
          <w:wBefore w:w="10" w:type="dxa"/>
          <w:wAfter w:w="376" w:type="dxa"/>
          <w:trHeight w:val="6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Организовать конкурсное движение в МБДОУ, направленное на активизацию работы педагогов и родителей по обучению детей государственным</w:t>
            </w:r>
          </w:p>
          <w:p w:rsidR="005E6502" w:rsidRPr="000354A9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языкам (конкурс рисунков, поделок по мультфильмам, стихам, сказкам, олимпиады для дошкольников по знанию татарского языка)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  <w:r w:rsidRPr="00035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2023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5E6502" w:rsidRPr="000354A9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ДОУ;</w:t>
            </w:r>
          </w:p>
          <w:p w:rsidR="005E6502" w:rsidRPr="000354A9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воспитатель; Воспитатель по обучению татарскому</w:t>
            </w:r>
          </w:p>
          <w:p w:rsidR="005E6502" w:rsidRPr="000354A9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Издание приказа по</w:t>
            </w:r>
          </w:p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</w:p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конкурса;</w:t>
            </w:r>
          </w:p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</w:p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педагогам о</w:t>
            </w:r>
          </w:p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</w:p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конкурса; Приказ об</w:t>
            </w:r>
          </w:p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итогах конкурса; Награждение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Выявление талантливых детей. Повышение профессионального о мастерство педагогов и рейтинга ДОУ</w:t>
            </w:r>
          </w:p>
        </w:tc>
      </w:tr>
      <w:tr w:rsidR="005E6502" w:rsidRPr="000354A9" w:rsidTr="004A28D7">
        <w:trPr>
          <w:gridBefore w:val="1"/>
          <w:gridAfter w:val="1"/>
          <w:wBefore w:w="10" w:type="dxa"/>
          <w:wAfter w:w="376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6502" w:rsidRPr="008F27A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502" w:rsidTr="004A28D7">
        <w:trPr>
          <w:gridBefore w:val="1"/>
          <w:gridAfter w:val="1"/>
          <w:wBefore w:w="10" w:type="dxa"/>
          <w:wAfter w:w="376" w:type="dxa"/>
          <w:trHeight w:hRule="exact" w:val="511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7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Организация участия детских творческих коллективов ДОУ на конкурсах, выставках, смотрах по формированию гражданско -правовой личности и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организации духовно -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патриотического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502">
              <w:rPr>
                <w:rStyle w:val="25"/>
                <w:rFonts w:ascii="Times New Roman" w:hAnsi="Times New Roman" w:cs="Times New Roman"/>
                <w:sz w:val="24"/>
                <w:szCs w:val="24"/>
                <w:lang w:val="en-US"/>
              </w:rPr>
              <w:t>2020-2025</w:t>
            </w:r>
            <w:r w:rsidRPr="005E6502">
              <w:rPr>
                <w:rStyle w:val="20"/>
                <w:sz w:val="24"/>
                <w:szCs w:val="24"/>
                <w:shd w:val="clear" w:color="auto" w:fill="auto"/>
                <w:lang w:val="en-US"/>
              </w:rPr>
              <w:t xml:space="preserve"> гг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Заведующая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ДОУ;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Старший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воспитатель;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 обучению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татарскому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языку;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Подготовка к участию согласно требованиям положения конкурсов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Формирование у детей гражданско - правовой личности и организации духовно - патриотического воспитания; Повышение профессионального о мастерство педагогов и рейтинга ДОУ</w:t>
            </w:r>
          </w:p>
        </w:tc>
      </w:tr>
      <w:tr w:rsidR="005E6502" w:rsidTr="004A28D7">
        <w:trPr>
          <w:gridBefore w:val="1"/>
          <w:gridAfter w:val="1"/>
          <w:wBefore w:w="10" w:type="dxa"/>
          <w:wAfter w:w="376" w:type="dxa"/>
          <w:trHeight w:hRule="exact" w:val="312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Организация участия в конкурсах на уровне республики, города, района, детского сада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502">
              <w:rPr>
                <w:rStyle w:val="25"/>
                <w:rFonts w:ascii="Times New Roman" w:hAnsi="Times New Roman" w:cs="Times New Roman"/>
                <w:sz w:val="24"/>
                <w:szCs w:val="24"/>
                <w:lang w:val="en-US"/>
              </w:rPr>
              <w:t>2020-2025</w:t>
            </w:r>
            <w:r w:rsidRPr="005E6502">
              <w:rPr>
                <w:rStyle w:val="20"/>
                <w:sz w:val="24"/>
                <w:szCs w:val="24"/>
                <w:shd w:val="clear" w:color="auto" w:fill="auto"/>
                <w:lang w:val="en-US"/>
              </w:rPr>
              <w:t xml:space="preserve"> гг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Заведующая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ДОУ;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Старший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воспитатель;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 обучению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татарскому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языку;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Подготовка к участию согласно требованиям положения конкурсов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Выявление талантливых детей. Повышение профессионального о мастерство педагогов и рейтинга ДОУ</w:t>
            </w:r>
          </w:p>
        </w:tc>
      </w:tr>
      <w:tr w:rsidR="005E6502" w:rsidTr="004A28D7">
        <w:trPr>
          <w:gridBefore w:val="1"/>
          <w:gridAfter w:val="1"/>
          <w:wBefore w:w="10" w:type="dxa"/>
          <w:wAfter w:w="376" w:type="dxa"/>
          <w:trHeight w:hRule="exact" w:val="453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9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Распространение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профессионального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педагогического опыта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педагогов в различных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изданиях районного,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городского,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республиканского,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всероссийского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уровней в области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национального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  <w:lang w:val="en-US"/>
              </w:rPr>
              <w:t>Постоянно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Заведующая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ДОУ;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Старший воспитатель;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Подготовка материала из своего НПО по национальному воспитанию, по изучению татарского языка с детьми и с родителями для печатного издания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Создание банка печатных изданий с ППО-ом педагогов ДОУ в области национального образования</w:t>
            </w:r>
          </w:p>
        </w:tc>
      </w:tr>
      <w:tr w:rsidR="005E6502" w:rsidTr="004A28D7">
        <w:trPr>
          <w:gridBefore w:val="1"/>
          <w:gridAfter w:val="1"/>
          <w:wBefore w:w="10" w:type="dxa"/>
          <w:wAfter w:w="376" w:type="dxa"/>
          <w:trHeight w:hRule="exact" w:val="453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10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Распространение профессионально - педагогического опыта педагогов в различных заседаниях районных методических объединений, на республиканских курсах повышения квалификации, на городских семинарах и т.п.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  <w:lang w:val="en-US"/>
              </w:rPr>
              <w:t>Постоянно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Заведующая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ДОУ;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Старший воспитатель;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Показ открытых мероприятий, выступлений с презентациями на татарском языке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Создание банка материала с профессионально - педагогическим опытом педагогов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ДОУ</w:t>
            </w:r>
          </w:p>
        </w:tc>
      </w:tr>
      <w:tr w:rsidR="005E6502" w:rsidTr="004A28D7">
        <w:trPr>
          <w:gridBefore w:val="1"/>
          <w:gridAfter w:val="1"/>
          <w:wBefore w:w="10" w:type="dxa"/>
          <w:wAfter w:w="376" w:type="dxa"/>
          <w:trHeight w:hRule="exact" w:val="453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5E65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Организация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дополнительного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образования по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совершенствованию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родного татарского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языка у детей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(кружки для детей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«Тугаи телем-иркэ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голем», Сөйләм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үстерүдә халык аваз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иҗатының әһәмияте»,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Чишмәкәй)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Организация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дополнительного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образования по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обучению детей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татарскому языку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(кружок для детей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«Театральная студия</w:t>
            </w:r>
          </w:p>
          <w:p w:rsidR="005E6502" w:rsidRPr="005E6502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«Күчтәнәч»)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по обучению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татарскому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языку;</w:t>
            </w:r>
          </w:p>
          <w:p w:rsidR="005E6502" w:rsidRPr="005E6502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Проинформировать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родителей о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кружкахна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родительском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собрании, на сайте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ДОУ,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на информационном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стенде для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родителей. Запись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желающих.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Подготовка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материала для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проведения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кружков.2 р в год -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показ открытых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занятий для</w:t>
            </w:r>
          </w:p>
          <w:p w:rsidR="005E6502" w:rsidRPr="005E6502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родителей.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Совершенствовани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е родного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татарского языка у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детей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Заложение у детей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основы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правильного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звукопроизношени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я, интонационной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выразительности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речи,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определенного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запаса лексических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единиц.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Организация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разработок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программ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дополнительного</w:t>
            </w:r>
          </w:p>
          <w:p w:rsidR="005E6502" w:rsidRPr="005E6502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образования.</w:t>
            </w:r>
          </w:p>
        </w:tc>
      </w:tr>
      <w:tr w:rsidR="00674443" w:rsidTr="004A28D7">
        <w:trPr>
          <w:gridBefore w:val="1"/>
          <w:gridAfter w:val="1"/>
          <w:wBefore w:w="10" w:type="dxa"/>
          <w:wAfter w:w="376" w:type="dxa"/>
          <w:trHeight w:hRule="exact" w:val="511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5E6502" w:rsidRDefault="0067444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Контроль и оказание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методической помощи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педагогам в рамках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реализации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национального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образования в ДОУ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5E6502" w:rsidRDefault="00674443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Заведующая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ДОУ;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Старший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воспитатель;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Издание приказов по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контролю;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Проведение контроля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; Составление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аналитической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справки по итогам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контроля;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Проведение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педагогических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советов, семинаров-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практикумов,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консультаций и т.п.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Выявление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затруднений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педагогов в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реализации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национального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образования в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группе;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Методическая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помощь педагогам</w:t>
            </w:r>
          </w:p>
        </w:tc>
      </w:tr>
      <w:tr w:rsidR="00674443" w:rsidTr="004A28D7">
        <w:trPr>
          <w:gridBefore w:val="1"/>
          <w:gridAfter w:val="1"/>
          <w:wBefore w:w="10" w:type="dxa"/>
          <w:wAfter w:w="376" w:type="dxa"/>
          <w:trHeight w:hRule="exact" w:val="511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13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Продолжение проведения подписки на татарские периодические издания Республики Татарстан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Старший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воспитатель;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Оформление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подписки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Создание банка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татарскими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периодическими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изданиями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Республики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Татарстан</w:t>
            </w:r>
          </w:p>
        </w:tc>
      </w:tr>
      <w:tr w:rsidR="00674443" w:rsidTr="004A28D7">
        <w:trPr>
          <w:gridBefore w:val="1"/>
          <w:gridAfter w:val="1"/>
          <w:wBefore w:w="10" w:type="dxa"/>
          <w:wAfter w:w="376" w:type="dxa"/>
          <w:trHeight w:hRule="exact" w:val="511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14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Сотрудничество со СМИ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Заведующая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ДОУ;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Старший воспитатель;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Выпуск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видеоматериала на телевидение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Обеспечение публичной отчетности по распространению достижений детского сада</w:t>
            </w:r>
          </w:p>
        </w:tc>
      </w:tr>
      <w:tr w:rsidR="00674443" w:rsidTr="004A28D7">
        <w:trPr>
          <w:gridBefore w:val="1"/>
          <w:gridAfter w:val="1"/>
          <w:wBefore w:w="10" w:type="dxa"/>
          <w:wAfter w:w="376" w:type="dxa"/>
          <w:trHeight w:hRule="exact" w:val="511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15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Культпоходы в татарские театры имени Г. Камала, К. Тинчурина, Яшьлэр театры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Заведующая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ДОУ;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Старший воспитатель;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Организация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культпоходов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Культурное просвещение педагогов и их семьи.</w:t>
            </w:r>
          </w:p>
          <w:p w:rsidR="00674443" w:rsidRPr="00674443" w:rsidRDefault="00674443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Приобщение их к культурным ценностям татарского народа</w:t>
            </w:r>
          </w:p>
        </w:tc>
      </w:tr>
      <w:tr w:rsidR="00674443" w:rsidTr="004A28D7">
        <w:trPr>
          <w:trHeight w:hRule="exact" w:val="53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tabs>
                <w:tab w:val="left" w:pos="9072"/>
              </w:tabs>
              <w:rPr>
                <w:sz w:val="10"/>
                <w:szCs w:val="10"/>
              </w:rPr>
            </w:pPr>
          </w:p>
        </w:tc>
        <w:tc>
          <w:tcPr>
            <w:tcW w:w="864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</w:pPr>
            <w:r>
              <w:rPr>
                <w:rStyle w:val="211"/>
                <w:color w:val="000000"/>
              </w:rPr>
              <w:t>2. Развитие предметно-пространственной развивающей среды</w:t>
            </w:r>
          </w:p>
        </w:tc>
      </w:tr>
      <w:tr w:rsidR="00674443" w:rsidTr="004A28D7">
        <w:trPr>
          <w:trHeight w:hRule="exact" w:val="540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2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Оформление национальных уголков </w:t>
            </w:r>
            <w:r>
              <w:rPr>
                <w:rStyle w:val="20"/>
                <w:color w:val="000000"/>
                <w:lang w:val="tt-RU" w:eastAsia="tt-RU"/>
              </w:rPr>
              <w:t xml:space="preserve">«Туган җирем </w:t>
            </w:r>
            <w:r>
              <w:rPr>
                <w:rStyle w:val="20"/>
                <w:color w:val="000000"/>
              </w:rPr>
              <w:t>Татарстан» согласно требованиям, в соответствии со статусом группы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Воспитатель по обучению татарскому языку;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2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Изготовление атрибутов, материала, игр и т.п.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Оснащение национальных уголков </w:t>
            </w:r>
            <w:r>
              <w:rPr>
                <w:rStyle w:val="20"/>
                <w:color w:val="000000"/>
                <w:lang w:val="tt-RU" w:eastAsia="tt-RU"/>
              </w:rPr>
              <w:t xml:space="preserve">«Туган җирем </w:t>
            </w:r>
            <w:r>
              <w:rPr>
                <w:rStyle w:val="20"/>
                <w:color w:val="000000"/>
              </w:rPr>
              <w:t>Татарстан» необходимым материалом, согласно требованиям, в соответствии со статусом группы. Повышение мотивации у педагогов, воспитанников и родителей к обучению татарскому языку</w:t>
            </w:r>
          </w:p>
        </w:tc>
      </w:tr>
      <w:tr w:rsidR="00674443" w:rsidTr="004A28D7">
        <w:trPr>
          <w:trHeight w:hRule="exact" w:val="192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Изготовление дидактических игр и т.п.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постоян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Перевод игр с русского языка на татарский язык; изготовление игр национального характера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Создание банка игр по национальному воспитанию (картотека)</w:t>
            </w:r>
          </w:p>
        </w:tc>
      </w:tr>
      <w:tr w:rsidR="00674443" w:rsidTr="004A28D7">
        <w:trPr>
          <w:trHeight w:hRule="exact" w:val="192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lastRenderedPageBreak/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Пополнение развивающей среды (куклы, игры, национальные костюмы и т.п.)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постоян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Заведующая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ДОУ;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Приобретение; изготовление и т.п. Привлечение родителей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Оснащение развивающей среды атрибутикой национального характера</w:t>
            </w:r>
          </w:p>
        </w:tc>
      </w:tr>
      <w:tr w:rsidR="00674443" w:rsidTr="004A28D7">
        <w:trPr>
          <w:trHeight w:hRule="exact" w:val="192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Приобретение детской литературы на татарском языке для чтения и рассматривания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5"/>
                <w:color w:val="000000"/>
                <w:shd w:val="clear" w:color="auto" w:fill="FFFFFF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Рекомендации педагогам о необходимой детской литературе для их национального развития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Наличие детской литературы на татарском языке для чтения и рассматривания (картотека)</w:t>
            </w:r>
          </w:p>
        </w:tc>
      </w:tr>
      <w:tr w:rsidR="00674443" w:rsidTr="004A28D7">
        <w:trPr>
          <w:trHeight w:hRule="exact" w:val="192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Пополнение краеведческого мини музея в ДОУ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Постоянно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 обучению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татарскому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языку;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родительская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общественное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Проинформировать родителей о краеведческом мини музее в ДОУ. Предложить его пополнить.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Оснащение мини музея.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Приобщение детей и их родителей к культурным ценностям татарского народа</w:t>
            </w:r>
          </w:p>
        </w:tc>
      </w:tr>
      <w:tr w:rsidR="00674443" w:rsidTr="004A28D7">
        <w:trPr>
          <w:trHeight w:hRule="exact" w:val="346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tabs>
                <w:tab w:val="left" w:pos="9072"/>
              </w:tabs>
              <w:rPr>
                <w:sz w:val="10"/>
                <w:szCs w:val="10"/>
              </w:rPr>
            </w:pPr>
          </w:p>
        </w:tc>
        <w:tc>
          <w:tcPr>
            <w:tcW w:w="864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</w:pPr>
            <w:r>
              <w:rPr>
                <w:rStyle w:val="211"/>
                <w:color w:val="000000"/>
              </w:rPr>
              <w:t>3. Содержание УВП</w:t>
            </w:r>
          </w:p>
        </w:tc>
      </w:tr>
      <w:tr w:rsidR="00674443" w:rsidTr="004A28D7">
        <w:trPr>
          <w:trHeight w:hRule="exact" w:val="191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Обеспечить реализацию ООП ДО на татарском языке в группах с татарским языком воспитания и обучения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постоянно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Организация работы в соответствии с реализуемой ООП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Протоколы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педагогических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советов,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семинаров.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Аналитические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справки и т.п.</w:t>
            </w:r>
          </w:p>
        </w:tc>
      </w:tr>
      <w:tr w:rsidR="00674443" w:rsidTr="004A28D7">
        <w:trPr>
          <w:trHeight w:hRule="exact" w:val="2232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Вести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разъяснительную работу с родителями при поступлении детей по вопросу реализации ООП ДО на татарском языке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Во время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заключе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ния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договора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2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Заведующая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2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Разъяснительная работа о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функционировании в учреждение 6 татарских и 3 групп (50/50)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Договора</w:t>
            </w:r>
          </w:p>
        </w:tc>
      </w:tr>
      <w:tr w:rsidR="00674443" w:rsidTr="004A28D7">
        <w:trPr>
          <w:trHeight w:hRule="exact" w:val="3200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Проведение Дня открытых дверей - через открытые занятия; совместные мероприятия.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плану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детского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Педагоги,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родительская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общественное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Показ открытых занятий на татарском языке; провед ение совместных мероприятий «Гаилэ </w:t>
            </w:r>
            <w:r>
              <w:rPr>
                <w:rStyle w:val="20"/>
                <w:color w:val="000000"/>
                <w:lang w:val="tt-RU" w:eastAsia="tt-RU"/>
              </w:rPr>
              <w:t xml:space="preserve">бәйрәме” </w:t>
            </w:r>
            <w:r>
              <w:rPr>
                <w:rStyle w:val="20"/>
                <w:color w:val="000000"/>
              </w:rPr>
              <w:t xml:space="preserve">, “Тату </w:t>
            </w:r>
            <w:r>
              <w:rPr>
                <w:rStyle w:val="20"/>
                <w:color w:val="000000"/>
                <w:lang w:val="tt-RU" w:eastAsia="tt-RU"/>
              </w:rPr>
              <w:t xml:space="preserve">гаилә” </w:t>
            </w:r>
            <w:r>
              <w:rPr>
                <w:rStyle w:val="20"/>
                <w:color w:val="000000"/>
              </w:rPr>
              <w:t>и т.п.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Привлечение родителей к проведению совместных мероприятий. Знакомство с системой работы групп с татарским языком воспитания и обучения</w:t>
            </w:r>
          </w:p>
        </w:tc>
      </w:tr>
      <w:tr w:rsidR="00674443" w:rsidTr="004A28D7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240" w:lineRule="exact"/>
              <w:jc w:val="left"/>
              <w:rPr>
                <w:rStyle w:val="20"/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  <w:rPr>
                <w:rStyle w:val="20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  <w:rPr>
                <w:rStyle w:val="20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  <w:rPr>
                <w:rStyle w:val="20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  <w:rPr>
                <w:rStyle w:val="20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  <w:rPr>
                <w:rStyle w:val="20"/>
                <w:color w:val="000000"/>
              </w:rPr>
            </w:pPr>
          </w:p>
        </w:tc>
      </w:tr>
      <w:tr w:rsidR="00674443" w:rsidTr="004A28D7">
        <w:trPr>
          <w:trHeight w:val="2572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lastRenderedPageBreak/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Информирование родителей о результатах детей по национальному</w:t>
            </w:r>
          </w:p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</w:pPr>
            <w:r>
              <w:rPr>
                <w:rStyle w:val="20"/>
                <w:color w:val="000000"/>
              </w:rPr>
              <w:t>образованию.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постоян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Проведение мониторинга по усвоению детьми татарского языка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Обеспечение публичной отчетности о ходе и результатах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детей по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национальному</w:t>
            </w:r>
          </w:p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</w:pPr>
            <w:r>
              <w:rPr>
                <w:rStyle w:val="20"/>
                <w:color w:val="000000"/>
              </w:rPr>
              <w:t>образованию</w:t>
            </w:r>
          </w:p>
        </w:tc>
      </w:tr>
      <w:tr w:rsidR="00674443" w:rsidTr="004A28D7">
        <w:trPr>
          <w:trHeight w:hRule="exact" w:val="2119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Повысить качество реализации ООП в соответствии со статусом ДОУ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постоян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Проведение педагогических советов, мастер - классов, консультаций, контроль и т.п.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Протоколы;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аналитические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справки</w:t>
            </w:r>
          </w:p>
        </w:tc>
      </w:tr>
      <w:tr w:rsidR="00674443" w:rsidTr="004A28D7">
        <w:trPr>
          <w:trHeight w:hRule="exact" w:val="197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Организовать работу по преемственности со школой с татарскими классами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постоян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Составление плана преемственности, выделив раздел по нравственно - патриотическому воспитанию детей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Тесное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сотрудничество ДОУ с школой</w:t>
            </w:r>
          </w:p>
        </w:tc>
      </w:tr>
      <w:tr w:rsidR="00674443" w:rsidTr="004A28D7">
        <w:trPr>
          <w:trHeight w:hRule="exact" w:val="2546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Обеспечение соответствия психолого - педагогических условий для развития национального образования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постоян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 - психолог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Проведение консультаций, рекомендаций педагогам и родителям о необходимости национального образования детей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Создание банка консультаций, рекомендаций и т.п.</w:t>
            </w:r>
          </w:p>
        </w:tc>
      </w:tr>
      <w:tr w:rsidR="00674443" w:rsidTr="004A28D7">
        <w:trPr>
          <w:trHeight w:hRule="exact" w:val="2979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Организация встреч с татарскими поэтами, писателями и другими деятелями культуры: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 .Миннулиным, Р.Корбаном, Й.Шараповой, Р.Валиевой,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Г.Г ильмановым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5"/>
                <w:color w:val="000000"/>
                <w:shd w:val="clear" w:color="auto" w:fill="FFFFFF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 обучению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татарскому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Подготовка к встрече с татарскими поэтами, писателями и другими деятелями культуры: оформление групп, музыкального зала; разучивание стихов и песен, написанные татарскими поэтами, писателями и другими деятелями культуры;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разучивание танцев; приглашение с татарских поэтов, писателей и других деятелей культуры; родителей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воспитанников и т.п.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Знакомство детей и их родителей с творчеством деятелей культуры города Казани</w:t>
            </w:r>
          </w:p>
        </w:tc>
      </w:tr>
      <w:tr w:rsidR="00674443" w:rsidTr="004A28D7">
        <w:trPr>
          <w:trHeight w:hRule="exact" w:val="1291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Организация встреч в литературной гостиной с представителями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5"/>
                <w:color w:val="000000"/>
                <w:shd w:val="clear" w:color="auto" w:fill="FFFFFF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Приглашение представителей газет, журналов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Сотрудничество с представителями газет, журналов</w:t>
            </w:r>
          </w:p>
        </w:tc>
      </w:tr>
      <w:tr w:rsidR="00674443" w:rsidTr="004A28D7">
        <w:trPr>
          <w:trHeight w:hRule="exact" w:val="2276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tabs>
                <w:tab w:val="left" w:pos="9072"/>
              </w:tabs>
              <w:spacing w:after="0" w:line="240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газет, журналов «Сабантуй», «Мэгэриф», </w:t>
            </w:r>
            <w:r w:rsidRPr="00674443">
              <w:rPr>
                <w:rStyle w:val="20"/>
                <w:color w:val="000000"/>
              </w:rPr>
              <w:t xml:space="preserve">«Сабыйга» </w:t>
            </w:r>
            <w:r>
              <w:rPr>
                <w:rStyle w:val="20"/>
                <w:color w:val="000000"/>
              </w:rPr>
              <w:t>и т.п.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tabs>
                <w:tab w:val="left" w:pos="9072"/>
              </w:tabs>
              <w:spacing w:after="180" w:line="240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 обучению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татарскому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«Сабантуй»,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«Мэгэриф»,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«Сабыйга» и т.п.;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Проведение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празднично -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тематических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вечеров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«Сабантуй», «Мэгэриф», «Сабыйга» и т.п.</w:t>
            </w:r>
          </w:p>
        </w:tc>
      </w:tr>
      <w:tr w:rsidR="00674443" w:rsidTr="004A28D7">
        <w:trPr>
          <w:trHeight w:hRule="exact" w:val="4251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11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Публикация методических разработок, статей по вопросам национального образования в средствах массовой информации и журналах «Мэгэриф», «Салават </w:t>
            </w:r>
            <w:r w:rsidRPr="00674443">
              <w:rPr>
                <w:rStyle w:val="20"/>
                <w:color w:val="000000"/>
              </w:rPr>
              <w:t>күпере»,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«Т ылсымлыкуллар», «Г </w:t>
            </w:r>
            <w:r w:rsidRPr="00674443">
              <w:rPr>
                <w:rStyle w:val="20"/>
                <w:color w:val="000000"/>
              </w:rPr>
              <w:t xml:space="preserve">аиләһәммәктәп», “Шәһри </w:t>
            </w:r>
            <w:r>
              <w:rPr>
                <w:rStyle w:val="20"/>
                <w:color w:val="000000"/>
              </w:rPr>
              <w:t>Казан” и др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5"/>
                <w:color w:val="000000"/>
                <w:shd w:val="clear" w:color="auto" w:fill="FFFFFF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 обучению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татарскому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языку;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Подготовка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педагогами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методических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разработок, статей по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вопросам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национального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образования;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рекомендации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старшего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воспитателя по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подготовке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Создание банка печатных изданий с НПО -ом педагогов ДОУ.</w:t>
            </w:r>
          </w:p>
        </w:tc>
      </w:tr>
      <w:tr w:rsidR="00674443" w:rsidTr="004A28D7">
        <w:trPr>
          <w:trHeight w:hRule="exact" w:val="5112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12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Продолжать отмечать все знаменательные даты, способствующие укреплению дружбы народов РТ, развитию национальных традиций, языков, культуры: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0"/>
                <w:color w:val="000000"/>
              </w:rPr>
              <w:t xml:space="preserve">“Сөмбеләне </w:t>
            </w:r>
            <w:r>
              <w:rPr>
                <w:rStyle w:val="20"/>
                <w:color w:val="000000"/>
              </w:rPr>
              <w:t xml:space="preserve">кем </w:t>
            </w:r>
            <w:r w:rsidRPr="00674443">
              <w:rPr>
                <w:rStyle w:val="20"/>
                <w:color w:val="000000"/>
              </w:rPr>
              <w:t xml:space="preserve">белә?”, </w:t>
            </w:r>
            <w:r>
              <w:rPr>
                <w:rStyle w:val="20"/>
                <w:color w:val="000000"/>
              </w:rPr>
              <w:t xml:space="preserve">“Нардуган”, </w:t>
            </w:r>
            <w:r w:rsidRPr="00674443">
              <w:rPr>
                <w:rStyle w:val="20"/>
                <w:color w:val="000000"/>
              </w:rPr>
              <w:t xml:space="preserve">“Туган телем </w:t>
            </w:r>
            <w:r>
              <w:rPr>
                <w:rStyle w:val="20"/>
                <w:color w:val="000000"/>
              </w:rPr>
              <w:t xml:space="preserve">- Тукай теле!”, “Карга </w:t>
            </w:r>
            <w:r w:rsidRPr="00674443">
              <w:rPr>
                <w:rStyle w:val="20"/>
                <w:color w:val="000000"/>
              </w:rPr>
              <w:t xml:space="preserve">боткасы”, ’’Нәүрүз”, </w:t>
            </w:r>
            <w:r>
              <w:rPr>
                <w:rStyle w:val="20"/>
                <w:color w:val="000000"/>
              </w:rPr>
              <w:t xml:space="preserve">“Сабантуе”, “Акатуй”, </w:t>
            </w:r>
            <w:r w:rsidRPr="00674443">
              <w:rPr>
                <w:rStyle w:val="20"/>
                <w:color w:val="000000"/>
              </w:rPr>
              <w:t>“Аулак өй”, “Үз илемдә, үз телемдә”и.т.д.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5"/>
                <w:color w:val="000000"/>
                <w:shd w:val="clear" w:color="auto" w:fill="FFFFFF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 по обучению татарскому языку;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Подготовка к этим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знаменательным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датам; организация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праздничных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тематических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вечеров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Приобщение педагогов ДОУ, детей и их родителей к культурным ценностям татарского народа</w:t>
            </w:r>
          </w:p>
        </w:tc>
      </w:tr>
    </w:tbl>
    <w:p w:rsidR="00674443" w:rsidRPr="000354A9" w:rsidRDefault="005E650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502">
        <w:rPr>
          <w:rFonts w:ascii="Times New Roman" w:hAnsi="Times New Roman" w:cs="Times New Roman"/>
          <w:sz w:val="24"/>
          <w:szCs w:val="24"/>
        </w:rPr>
        <w:tab/>
      </w:r>
      <w:r w:rsidRPr="005E6502">
        <w:rPr>
          <w:rFonts w:ascii="Times New Roman" w:hAnsi="Times New Roman" w:cs="Times New Roman"/>
          <w:sz w:val="24"/>
          <w:szCs w:val="24"/>
        </w:rPr>
        <w:tab/>
      </w:r>
      <w:r w:rsidRPr="005E6502">
        <w:rPr>
          <w:rFonts w:ascii="Times New Roman" w:hAnsi="Times New Roman" w:cs="Times New Roman"/>
          <w:sz w:val="24"/>
          <w:szCs w:val="24"/>
        </w:rPr>
        <w:tab/>
      </w:r>
      <w:r w:rsidRPr="005E6502">
        <w:rPr>
          <w:rFonts w:ascii="Times New Roman" w:hAnsi="Times New Roman" w:cs="Times New Roman"/>
          <w:sz w:val="24"/>
          <w:szCs w:val="24"/>
        </w:rPr>
        <w:tab/>
      </w:r>
    </w:p>
    <w:p w:rsidR="005E6502" w:rsidRDefault="005E650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B6FC0">
        <w:rPr>
          <w:rFonts w:ascii="Times New Roman" w:hAnsi="Times New Roman" w:cs="Times New Roman"/>
          <w:b/>
          <w:i/>
          <w:iCs/>
          <w:sz w:val="24"/>
          <w:szCs w:val="24"/>
        </w:rPr>
        <w:t>Проект 1.6. Здоровъесберегающие технологии</w:t>
      </w: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Проблема: Низкий уровень знаний родителей в области оздоровления ребенка в условиях экологического, экономического и социального неблагополучия в обществе.</w:t>
      </w: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Цель: Комплексная система воспитания и развития, ребенка, направленная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</w:t>
      </w: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Задачи:</w:t>
      </w:r>
    </w:p>
    <w:p w:rsidR="003B6FC0" w:rsidRPr="003B6FC0" w:rsidRDefault="003B6FC0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Создание комфортного микроклимата, в детском коллективе, в ДОУ в целом;</w:t>
      </w:r>
    </w:p>
    <w:p w:rsidR="003B6FC0" w:rsidRPr="003B6FC0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B6FC0" w:rsidRPr="003B6FC0">
        <w:rPr>
          <w:rFonts w:ascii="Times New Roman" w:hAnsi="Times New Roman" w:cs="Times New Roman"/>
          <w:sz w:val="24"/>
          <w:szCs w:val="24"/>
        </w:rPr>
        <w:t>Повышение физкультурно-оздоровительной грамотности родителей;</w:t>
      </w: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Обучение навыкам здоровье сберегающих технологий: формирование у детей знаний, умений и навыков сохранения здоровья и ответственности за него;</w:t>
      </w:r>
    </w:p>
    <w:p w:rsidR="003B6FC0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B6FC0" w:rsidRPr="003B6FC0">
        <w:rPr>
          <w:rFonts w:ascii="Times New Roman" w:hAnsi="Times New Roman" w:cs="Times New Roman"/>
          <w:sz w:val="24"/>
          <w:szCs w:val="24"/>
        </w:rPr>
        <w:t>Формирование профессиональной позиции педагога, характеризующейся мотивацией к здоровому образу жизни, ответственности за своё здоровье и здоровье детей.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2887"/>
        <w:gridCol w:w="1113"/>
        <w:gridCol w:w="1336"/>
        <w:gridCol w:w="1647"/>
        <w:gridCol w:w="1878"/>
      </w:tblGrid>
      <w:tr w:rsidR="003B6FC0" w:rsidRPr="003B6FC0" w:rsidTr="004A28D7">
        <w:trPr>
          <w:trHeight w:hRule="exact" w:val="4074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источниках,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формах,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механизмах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привлечения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финансовых,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трудовых,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материальных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ресурсов для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3B6FC0" w:rsidRPr="003B6FC0" w:rsidTr="004A28D7">
        <w:trPr>
          <w:trHeight w:hRule="exact" w:val="2044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Реализация направлений по обучению педагогов и специалистов сотрудничества с родителями по вопросам здоровьесбережения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3B6FC0" w:rsidRPr="003B6FC0" w:rsidTr="004A28D7">
        <w:trPr>
          <w:trHeight w:hRule="exact" w:val="119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Обучение начинающих педагогов техникам общения с родителями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B6FC0" w:rsidRPr="003B6FC0" w:rsidTr="004A28D7">
        <w:trPr>
          <w:trHeight w:hRule="exact" w:val="1860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использования здоровье сберегающих технологий в организации образовательного процесса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B6FC0" w:rsidRPr="003B6FC0" w:rsidTr="004A28D7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C0" w:rsidRP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пропаганде здорового образа жизни среди участников образовательного процесса в ДОУ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Подбор материалов и оформление информационных стендов для родителей в группах: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«Будем здоровы», «Для мам и пап»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Организовать работу семейного клуба: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- музыкальные гостиные -психологическое сопровождение по взаимодействию родителей с детьми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педагоги,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психолог,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музыкальный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руководитель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9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Внедрение активных форм работы с семьей (мастер - классы, круглые столы, семинары-практикумы, консультации) по темам: «Виды массажа и их действие», «Дыхательно-звуковые упражнения», и т.д. Развитие разнообразных, эмоционально насыщенных способов вовлечения родителей в жизнь детского сада (создание условий для продуктивного общения детей и родителей на основе общего дела: семейные праздники, досуги, совместные кружки)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Организации соревнований, конкурсов плакатов по здоровому образу жизни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педагоги,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психолог,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Учитель-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логопед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Музыкальные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руководители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Инструктор по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физической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культуре.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10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Установление содержательных связей</w:t>
            </w:r>
          </w:p>
          <w:p w:rsidR="003B6FC0" w:rsidRPr="003B6FC0" w:rsidRDefault="003B6FC0" w:rsidP="0089298A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250"/>
                <w:tab w:val="left" w:pos="9072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ДОУ города для изучения передового педагогического опыта</w:t>
            </w:r>
          </w:p>
          <w:p w:rsidR="003B6FC0" w:rsidRPr="003B6FC0" w:rsidRDefault="003B6FC0" w:rsidP="0089298A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619"/>
                <w:tab w:val="left" w:pos="9072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кафедра дошкольной педагогики</w:t>
            </w:r>
          </w:p>
          <w:p w:rsidR="003B6FC0" w:rsidRPr="003B6FC0" w:rsidRDefault="003B6FC0" w:rsidP="0089298A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350"/>
                <w:tab w:val="left" w:pos="9072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 другими социальными партнёрами.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11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Постоянное обновление странички «Здоровые дети в здоровой семье» на сайте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Заведующий,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12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 xml:space="preserve">Создание системы эффективного контроля за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Заведующий,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</w:tc>
      </w:tr>
    </w:tbl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214F1">
        <w:rPr>
          <w:rFonts w:ascii="Times New Roman" w:hAnsi="Times New Roman" w:cs="Times New Roman"/>
          <w:i/>
          <w:iCs/>
          <w:sz w:val="24"/>
          <w:szCs w:val="24"/>
          <w:u w:val="single"/>
        </w:rPr>
        <w:t>Результат: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Информационные стенды для родителей в группах: «Для вас, родители», «Будем здоровы», «Чем мы занимались», «Для мам и пап».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 xml:space="preserve">Формирование стойкой мотивации на поддержание здорового образа жизни в семье. Возрождение традиционного семейного воспитания здорового ребенка, укрепление </w:t>
      </w:r>
      <w:r w:rsidRPr="008214F1">
        <w:rPr>
          <w:rFonts w:ascii="Times New Roman" w:hAnsi="Times New Roman" w:cs="Times New Roman"/>
          <w:sz w:val="24"/>
          <w:szCs w:val="24"/>
        </w:rPr>
        <w:lastRenderedPageBreak/>
        <w:t xml:space="preserve">внутрисемейных отношений, оздоровление семьи, ведение здорового образа жизни, доступная медицинская, психологическая, педагогическая и юридическая помощь по проблемам </w:t>
      </w:r>
      <w:r w:rsidR="004A28D7">
        <w:rPr>
          <w:rFonts w:ascii="Times New Roman" w:hAnsi="Times New Roman" w:cs="Times New Roman"/>
          <w:sz w:val="24"/>
          <w:szCs w:val="24"/>
        </w:rPr>
        <w:t xml:space="preserve">молодой семьи, репродуктивного </w:t>
      </w:r>
      <w:r w:rsidRPr="008214F1">
        <w:rPr>
          <w:rFonts w:ascii="Times New Roman" w:hAnsi="Times New Roman" w:cs="Times New Roman"/>
          <w:sz w:val="24"/>
          <w:szCs w:val="24"/>
        </w:rPr>
        <w:t>здоровья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Раннее формирование семейной ориентации детей-дошкольников.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Распространение педагогического опыта.</w:t>
      </w: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14F1">
        <w:rPr>
          <w:rFonts w:ascii="Times New Roman" w:hAnsi="Times New Roman" w:cs="Times New Roman"/>
          <w:b/>
          <w:i/>
          <w:sz w:val="24"/>
          <w:szCs w:val="24"/>
        </w:rPr>
        <w:t>Проект 1.7. «Инновационная деятельность в ДОУ»</w:t>
      </w:r>
    </w:p>
    <w:p w:rsidR="008214F1" w:rsidRPr="008214F1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Проблема: </w:t>
      </w:r>
      <w:r w:rsidR="008214F1" w:rsidRPr="008214F1">
        <w:rPr>
          <w:rFonts w:ascii="Times New Roman" w:hAnsi="Times New Roman" w:cs="Times New Roman"/>
          <w:sz w:val="24"/>
          <w:szCs w:val="24"/>
        </w:rPr>
        <w:t>выбор методов и форм организации работы с детьми, оптимальных инновационных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педагогических технологий, которые в большей мере соответствуют заявленной цели личностного развития воспитанников.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Цель инноваци</w:t>
      </w:r>
      <w:r w:rsidR="004A28D7">
        <w:rPr>
          <w:rFonts w:ascii="Times New Roman" w:hAnsi="Times New Roman" w:cs="Times New Roman"/>
          <w:sz w:val="24"/>
          <w:szCs w:val="24"/>
        </w:rPr>
        <w:t xml:space="preserve">онной деятельности в ДОУ: </w:t>
      </w:r>
      <w:r w:rsidRPr="008214F1">
        <w:rPr>
          <w:rFonts w:ascii="Times New Roman" w:hAnsi="Times New Roman" w:cs="Times New Roman"/>
          <w:sz w:val="24"/>
          <w:szCs w:val="24"/>
        </w:rPr>
        <w:t>улучшение способности педагогической системы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детского сада достигать качественно более высоких результатов образования.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Задача руково</w:t>
      </w:r>
      <w:r w:rsidR="004A28D7">
        <w:rPr>
          <w:rFonts w:ascii="Times New Roman" w:hAnsi="Times New Roman" w:cs="Times New Roman"/>
          <w:sz w:val="24"/>
          <w:szCs w:val="24"/>
        </w:rPr>
        <w:t xml:space="preserve">дителя дошкольного учреждения: </w:t>
      </w:r>
      <w:r w:rsidRPr="008214F1">
        <w:rPr>
          <w:rFonts w:ascii="Times New Roman" w:hAnsi="Times New Roman" w:cs="Times New Roman"/>
          <w:sz w:val="24"/>
          <w:szCs w:val="24"/>
        </w:rPr>
        <w:t>создание мотивационных условий вхождения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коллектива в инновационную деятельность, учет индивидуальных качеств участников инновационного процесса, их профессионального уровня, психологической готовности к новым видам деятельности, к дополнительной педагогической нагрузке.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Организационные моменты:</w:t>
      </w:r>
    </w:p>
    <w:p w:rsidR="008214F1" w:rsidRPr="008214F1" w:rsidRDefault="008214F1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Создание структурных подразделений- творческих групп педагогов по проблемам.</w:t>
      </w:r>
    </w:p>
    <w:p w:rsidR="008214F1" w:rsidRPr="008214F1" w:rsidRDefault="008214F1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Использование активных форм методической работы с педагогическим коллективом (семинары-практикумы, деловые игры, педагогические гостиные, моделирование и анализ проблемных ситуаций).</w:t>
      </w:r>
    </w:p>
    <w:p w:rsidR="008214F1" w:rsidRPr="008214F1" w:rsidRDefault="008214F1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Разработка программ профессионального роста педагогов с учетом индивидуально дифференцированного подхода к каждому воспитателю для повышения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профессиональной и методической компетентности.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Информационно-методическое сопровождение инновационной деятельности ДОУ:</w:t>
      </w:r>
    </w:p>
    <w:p w:rsidR="008214F1" w:rsidRPr="008214F1" w:rsidRDefault="008214F1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Создание базы данных по передовому педагогическому опыту, касающегося темы нововведения и приоритетного направления ДОУ.</w:t>
      </w: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Обеспечение педагогов, работающих над внедрением новых программ и технологий, дифференцированным справочно-информационным материалом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14F1" w:rsidRPr="004A28D7" w:rsidRDefault="004A28D7" w:rsidP="004A28D7">
      <w:pPr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A28D7">
        <w:rPr>
          <w:rFonts w:ascii="Times New Roman" w:hAnsi="Times New Roman" w:cs="Times New Roman"/>
          <w:sz w:val="24"/>
          <w:szCs w:val="24"/>
        </w:rPr>
        <w:t>С</w:t>
      </w:r>
      <w:r w:rsidR="008214F1" w:rsidRPr="004A28D7">
        <w:rPr>
          <w:rFonts w:ascii="Times New Roman" w:hAnsi="Times New Roman" w:cs="Times New Roman"/>
          <w:sz w:val="24"/>
          <w:szCs w:val="24"/>
        </w:rPr>
        <w:t>оздание видеотеки методических материалов, открытых занятий, выставок по темам проектов и т.д.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Основными формами работы с детьми и родителями являются: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игровые сеансы (индивидуальные и групповые);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индивидуальные развивающие занятия;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консультации, семинары-практикумы, тренинги, деловые игры, родительские собрания;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выставки (игровых пособий, литературы);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праздники, развлечения, открытые просмотры.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Контрольные показатели развития ребенка учитывают: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Сенсорное развитие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Развитие движений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Развитие речи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Музыкальное развитие.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Процесс адаптации каждого ребенка в микроклимате группы (для наблюдений за изменением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поведения, настроения, активности, коммуникативности воспитанника заполняется карта)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Направления инноваций в ДОУ: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Разработка программно-методического обеспечения инновационных процессов: образовательной программы, годового плана, плана работы по направлению.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Разработка и внедрение в практику инновационных коллективных и индивидуальных педагогических проектов.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Внедрение и реализация инновационных подходов в работе педагогов с детьми, родителями ДОУ.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Социальные технологии гармонизации детско-родительских отношений.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Научно-методические продукты инновационной деятельности - публикации методических пособий и разработок, размещение материалов педагогов на сайтах сети Интернет; участие в виртуальных проблемных семинарах, научно-практических конференциях, Интернет-сообществах, форумах, педсоветах.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Работа творческих групп.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Информатизация образовательного процесса: организация работы сайта ДОУ,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использование потенциала медиа-образовательных средств для презентации продуктов проектно-исследовательской деятельности, составление баз данных, работа с Интернет</w:t>
      </w:r>
      <w:r w:rsidRPr="008214F1">
        <w:rPr>
          <w:rFonts w:ascii="Times New Roman" w:hAnsi="Times New Roman" w:cs="Times New Roman"/>
          <w:sz w:val="24"/>
          <w:szCs w:val="24"/>
        </w:rPr>
        <w:softHyphen/>
        <w:t>ресурсами, разработка диагностического инструментария и др.</w:t>
      </w: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организация сетевого взаимодействие инновационных ДОУ, экспериментальных площадок и педагогов-исследователей, объединенных близостью инновационной проблематики.</w:t>
      </w:r>
    </w:p>
    <w:p w:rsidR="008214F1" w:rsidRPr="008214F1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214F1" w:rsidRPr="008214F1">
        <w:rPr>
          <w:rFonts w:ascii="Times New Roman" w:hAnsi="Times New Roman" w:cs="Times New Roman"/>
          <w:sz w:val="24"/>
          <w:szCs w:val="24"/>
        </w:rPr>
        <w:t>участие ДОУ и отдельных педагогов, успешно реализовавших свои экспериментальные программы, в научно-практических конференциях, конкурсах, выпуске методических пособий, научных статей, в том числе, используя возможности электронных ресурсов для организации распространения инновационного опыта</w:t>
      </w:r>
    </w:p>
    <w:p w:rsidR="008214F1" w:rsidRPr="008214F1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•с</w:t>
      </w:r>
      <w:r w:rsidR="008214F1" w:rsidRPr="008214F1">
        <w:rPr>
          <w:rFonts w:ascii="Times New Roman" w:hAnsi="Times New Roman" w:cs="Times New Roman"/>
          <w:sz w:val="24"/>
          <w:szCs w:val="24"/>
        </w:rPr>
        <w:t>оздание банка данных по приоритетным направлениям инновационной деятельности в ДОУ, деятельности педагогов-новаторов, их теоретических и методических разработок с использованием возможностей ИКТ</w:t>
      </w:r>
    </w:p>
    <w:p w:rsidR="008214F1" w:rsidRPr="008214F1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214F1" w:rsidRPr="008214F1">
        <w:rPr>
          <w:rFonts w:ascii="Times New Roman" w:hAnsi="Times New Roman" w:cs="Times New Roman"/>
          <w:sz w:val="24"/>
          <w:szCs w:val="24"/>
        </w:rPr>
        <w:t>мониторинг процесса становления профессиональной компетентности, инновационного потенциала педагогов (в течение года, отв. - зам. зав. ДОУ)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14F1">
        <w:rPr>
          <w:rFonts w:ascii="Times New Roman" w:hAnsi="Times New Roman" w:cs="Times New Roman"/>
          <w:i/>
          <w:sz w:val="24"/>
          <w:szCs w:val="24"/>
          <w:u w:val="single"/>
        </w:rPr>
        <w:t>Результат:</w:t>
      </w: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Повышение эффективности процесса обучения и получение более качественных результатов.</w:t>
      </w: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7C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3842"/>
            <wp:effectExtent l="0" t="0" r="3175" b="3810"/>
            <wp:docPr id="6" name="Рисунок 6" descr="C:\Users\Пользователь\Desktop\CCI1012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CCI10122020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7C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15D" w:rsidRDefault="0070015D" w:rsidP="00A6259D">
      <w:pPr>
        <w:spacing w:after="0" w:line="240" w:lineRule="auto"/>
      </w:pPr>
      <w:r>
        <w:separator/>
      </w:r>
    </w:p>
  </w:endnote>
  <w:endnote w:type="continuationSeparator" w:id="0">
    <w:p w:rsidR="0070015D" w:rsidRDefault="0070015D" w:rsidP="00A6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628939"/>
      <w:docPartObj>
        <w:docPartGallery w:val="Page Numbers (Bottom of Page)"/>
        <w:docPartUnique/>
      </w:docPartObj>
    </w:sdtPr>
    <w:sdtEndPr/>
    <w:sdtContent>
      <w:p w:rsidR="00416DC0" w:rsidRDefault="00416DC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ADF">
          <w:rPr>
            <w:noProof/>
          </w:rPr>
          <w:t>16</w:t>
        </w:r>
        <w:r>
          <w:fldChar w:fldCharType="end"/>
        </w:r>
      </w:p>
    </w:sdtContent>
  </w:sdt>
  <w:p w:rsidR="00416DC0" w:rsidRDefault="00416DC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15D" w:rsidRDefault="0070015D" w:rsidP="00A6259D">
      <w:pPr>
        <w:spacing w:after="0" w:line="240" w:lineRule="auto"/>
      </w:pPr>
      <w:r>
        <w:separator/>
      </w:r>
    </w:p>
  </w:footnote>
  <w:footnote w:type="continuationSeparator" w:id="0">
    <w:p w:rsidR="0070015D" w:rsidRDefault="0070015D" w:rsidP="00A62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1D"/>
    <w:multiLevelType w:val="multilevel"/>
    <w:tmpl w:val="0000001C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23"/>
    <w:multiLevelType w:val="multilevel"/>
    <w:tmpl w:val="0000002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25"/>
    <w:multiLevelType w:val="multilevel"/>
    <w:tmpl w:val="0000002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27"/>
    <w:multiLevelType w:val="multilevel"/>
    <w:tmpl w:val="0000002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B420D23"/>
    <w:multiLevelType w:val="hybridMultilevel"/>
    <w:tmpl w:val="744AD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0E"/>
    <w:rsid w:val="00013916"/>
    <w:rsid w:val="000354A9"/>
    <w:rsid w:val="00036237"/>
    <w:rsid w:val="000978A8"/>
    <w:rsid w:val="00135ADF"/>
    <w:rsid w:val="0014290D"/>
    <w:rsid w:val="0014352E"/>
    <w:rsid w:val="00157538"/>
    <w:rsid w:val="00251862"/>
    <w:rsid w:val="002C5EC2"/>
    <w:rsid w:val="003B6FC0"/>
    <w:rsid w:val="003F60DA"/>
    <w:rsid w:val="00404524"/>
    <w:rsid w:val="0040703B"/>
    <w:rsid w:val="0041578A"/>
    <w:rsid w:val="00416DC0"/>
    <w:rsid w:val="00444C47"/>
    <w:rsid w:val="004941FF"/>
    <w:rsid w:val="004A28D7"/>
    <w:rsid w:val="004E1024"/>
    <w:rsid w:val="00587F8F"/>
    <w:rsid w:val="005E6502"/>
    <w:rsid w:val="00650E50"/>
    <w:rsid w:val="00674443"/>
    <w:rsid w:val="006C5D0E"/>
    <w:rsid w:val="006D2CA8"/>
    <w:rsid w:val="0070015D"/>
    <w:rsid w:val="00740E6A"/>
    <w:rsid w:val="00784D1A"/>
    <w:rsid w:val="007D01BE"/>
    <w:rsid w:val="008214F1"/>
    <w:rsid w:val="008408D7"/>
    <w:rsid w:val="0089298A"/>
    <w:rsid w:val="008F27A2"/>
    <w:rsid w:val="009353FB"/>
    <w:rsid w:val="00A0204A"/>
    <w:rsid w:val="00A6259D"/>
    <w:rsid w:val="00AC4BBB"/>
    <w:rsid w:val="00B0594D"/>
    <w:rsid w:val="00B52DAB"/>
    <w:rsid w:val="00B67923"/>
    <w:rsid w:val="00C06FEA"/>
    <w:rsid w:val="00D557C1"/>
    <w:rsid w:val="00DA73F9"/>
    <w:rsid w:val="00DD293E"/>
    <w:rsid w:val="00E148CA"/>
    <w:rsid w:val="00F02C73"/>
    <w:rsid w:val="00FD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9A684F-8342-4CD4-8BFC-C32171EA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Exact">
    <w:name w:val="Основной текст (9) Exact"/>
    <w:link w:val="9"/>
    <w:uiPriority w:val="99"/>
    <w:rsid w:val="00404524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9Exact2">
    <w:name w:val="Основной текст (9) Exact2"/>
    <w:uiPriority w:val="99"/>
    <w:rsid w:val="00404524"/>
  </w:style>
  <w:style w:type="character" w:customStyle="1" w:styleId="9Exact1">
    <w:name w:val="Основной текст (9) Exact1"/>
    <w:uiPriority w:val="99"/>
    <w:rsid w:val="00404524"/>
  </w:style>
  <w:style w:type="character" w:customStyle="1" w:styleId="2Exact2">
    <w:name w:val="Основной текст (2) Exact2"/>
    <w:uiPriority w:val="99"/>
    <w:rsid w:val="00404524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">
    <w:name w:val="Основной текст (2) + Курсив"/>
    <w:aliases w:val="Интервал 1 pt Exact"/>
    <w:uiPriority w:val="99"/>
    <w:rsid w:val="00404524"/>
    <w:rPr>
      <w:rFonts w:ascii="Times New Roman" w:hAnsi="Times New Roman" w:cs="Times New Roman"/>
      <w:i/>
      <w:iCs/>
      <w:color w:val="000000"/>
      <w:spacing w:val="30"/>
      <w:w w:val="100"/>
      <w:position w:val="0"/>
      <w:sz w:val="24"/>
      <w:szCs w:val="24"/>
      <w:u w:val="single"/>
    </w:rPr>
  </w:style>
  <w:style w:type="character" w:customStyle="1" w:styleId="20">
    <w:name w:val="Основной текст (2)_"/>
    <w:link w:val="21"/>
    <w:uiPriority w:val="99"/>
    <w:rsid w:val="0040452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uiPriority w:val="99"/>
    <w:rsid w:val="00404524"/>
  </w:style>
  <w:style w:type="character" w:customStyle="1" w:styleId="3">
    <w:name w:val="Основной текст (3)_"/>
    <w:link w:val="31"/>
    <w:uiPriority w:val="99"/>
    <w:rsid w:val="00404524"/>
    <w:rPr>
      <w:rFonts w:ascii="Lucida Sans Unicode" w:hAnsi="Lucida Sans Unicode" w:cs="Lucida Sans Unicode"/>
      <w:b/>
      <w:bCs/>
      <w:sz w:val="15"/>
      <w:szCs w:val="15"/>
      <w:shd w:val="clear" w:color="auto" w:fill="FFFFFF"/>
    </w:rPr>
  </w:style>
  <w:style w:type="character" w:customStyle="1" w:styleId="30">
    <w:name w:val="Основной текст (3)"/>
    <w:uiPriority w:val="99"/>
    <w:rsid w:val="00404524"/>
  </w:style>
  <w:style w:type="character" w:customStyle="1" w:styleId="32">
    <w:name w:val="Основной текст (3)2"/>
    <w:uiPriority w:val="99"/>
    <w:rsid w:val="00404524"/>
  </w:style>
  <w:style w:type="character" w:customStyle="1" w:styleId="4">
    <w:name w:val="Основной текст (4)_"/>
    <w:link w:val="41"/>
    <w:uiPriority w:val="99"/>
    <w:rsid w:val="00404524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23">
    <w:name w:val="Заголовок №2_"/>
    <w:link w:val="210"/>
    <w:uiPriority w:val="99"/>
    <w:rsid w:val="0040452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Заголовок №2"/>
    <w:uiPriority w:val="99"/>
    <w:rsid w:val="00404524"/>
  </w:style>
  <w:style w:type="character" w:customStyle="1" w:styleId="8">
    <w:name w:val="Основной текст (8)_"/>
    <w:link w:val="81"/>
    <w:uiPriority w:val="99"/>
    <w:rsid w:val="0040452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0">
    <w:name w:val="Основной текст (8)"/>
    <w:uiPriority w:val="99"/>
    <w:rsid w:val="00404524"/>
  </w:style>
  <w:style w:type="paragraph" w:customStyle="1" w:styleId="9">
    <w:name w:val="Основной текст (9)"/>
    <w:basedOn w:val="a"/>
    <w:link w:val="9Exact"/>
    <w:uiPriority w:val="99"/>
    <w:rsid w:val="0040452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</w:rPr>
  </w:style>
  <w:style w:type="paragraph" w:customStyle="1" w:styleId="21">
    <w:name w:val="Основной текст (2)1"/>
    <w:basedOn w:val="a"/>
    <w:link w:val="20"/>
    <w:uiPriority w:val="99"/>
    <w:rsid w:val="00404524"/>
    <w:pPr>
      <w:widowControl w:val="0"/>
      <w:shd w:val="clear" w:color="auto" w:fill="FFFFFF"/>
      <w:spacing w:after="660" w:line="278" w:lineRule="exact"/>
      <w:ind w:hanging="660"/>
      <w:jc w:val="center"/>
    </w:pPr>
    <w:rPr>
      <w:rFonts w:ascii="Times New Roman" w:hAnsi="Times New Roman" w:cs="Times New Roman"/>
    </w:rPr>
  </w:style>
  <w:style w:type="paragraph" w:customStyle="1" w:styleId="31">
    <w:name w:val="Основной текст (3)1"/>
    <w:basedOn w:val="a"/>
    <w:link w:val="3"/>
    <w:uiPriority w:val="99"/>
    <w:rsid w:val="00404524"/>
    <w:pPr>
      <w:widowControl w:val="0"/>
      <w:shd w:val="clear" w:color="auto" w:fill="FFFFFF"/>
      <w:spacing w:before="660" w:after="0" w:line="240" w:lineRule="atLeast"/>
    </w:pPr>
    <w:rPr>
      <w:rFonts w:ascii="Lucida Sans Unicode" w:hAnsi="Lucida Sans Unicode" w:cs="Lucida Sans Unicode"/>
      <w:b/>
      <w:bCs/>
      <w:sz w:val="15"/>
      <w:szCs w:val="15"/>
    </w:rPr>
  </w:style>
  <w:style w:type="paragraph" w:customStyle="1" w:styleId="41">
    <w:name w:val="Основной текст (4)1"/>
    <w:basedOn w:val="a"/>
    <w:link w:val="4"/>
    <w:uiPriority w:val="99"/>
    <w:rsid w:val="00404524"/>
    <w:pPr>
      <w:widowControl w:val="0"/>
      <w:shd w:val="clear" w:color="auto" w:fill="FFFFFF"/>
      <w:spacing w:after="120" w:line="182" w:lineRule="exact"/>
      <w:jc w:val="right"/>
    </w:pPr>
    <w:rPr>
      <w:rFonts w:ascii="Times New Roman" w:hAnsi="Times New Roman" w:cs="Times New Roman"/>
      <w:sz w:val="16"/>
      <w:szCs w:val="16"/>
    </w:rPr>
  </w:style>
  <w:style w:type="paragraph" w:customStyle="1" w:styleId="210">
    <w:name w:val="Заголовок №21"/>
    <w:basedOn w:val="a"/>
    <w:link w:val="23"/>
    <w:uiPriority w:val="99"/>
    <w:rsid w:val="00404524"/>
    <w:pPr>
      <w:widowControl w:val="0"/>
      <w:shd w:val="clear" w:color="auto" w:fill="FFFFFF"/>
      <w:spacing w:before="2400" w:after="4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81">
    <w:name w:val="Основной текст (8)1"/>
    <w:basedOn w:val="a"/>
    <w:link w:val="8"/>
    <w:uiPriority w:val="99"/>
    <w:rsid w:val="00404524"/>
    <w:pPr>
      <w:widowControl w:val="0"/>
      <w:shd w:val="clear" w:color="auto" w:fill="FFFFFF"/>
      <w:spacing w:before="420" w:after="5580" w:line="317" w:lineRule="exact"/>
      <w:jc w:val="center"/>
    </w:pPr>
    <w:rPr>
      <w:rFonts w:ascii="Times New Roman" w:hAnsi="Times New Roman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A6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59D"/>
  </w:style>
  <w:style w:type="paragraph" w:styleId="a5">
    <w:name w:val="footer"/>
    <w:basedOn w:val="a"/>
    <w:link w:val="a6"/>
    <w:uiPriority w:val="99"/>
    <w:unhideWhenUsed/>
    <w:rsid w:val="00A6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59D"/>
  </w:style>
  <w:style w:type="table" w:styleId="a7">
    <w:name w:val="Table Grid"/>
    <w:basedOn w:val="a1"/>
    <w:uiPriority w:val="39"/>
    <w:rsid w:val="00A6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uiPriority w:val="99"/>
    <w:rsid w:val="00DD293E"/>
    <w:rPr>
      <w:rFonts w:ascii="Times New Roman" w:hAnsi="Times New Roman" w:cs="Times New Roman"/>
      <w:u w:val="none"/>
    </w:rPr>
  </w:style>
  <w:style w:type="character" w:customStyle="1" w:styleId="25">
    <w:name w:val="Основной текст (2)5"/>
    <w:uiPriority w:val="99"/>
    <w:rsid w:val="00444C47"/>
  </w:style>
  <w:style w:type="character" w:customStyle="1" w:styleId="211">
    <w:name w:val="Основной текст (2) + Полужирный1"/>
    <w:uiPriority w:val="99"/>
    <w:rsid w:val="005E6502"/>
    <w:rPr>
      <w:rFonts w:ascii="Times New Roman" w:hAnsi="Times New Roman" w:cs="Times New Roman"/>
      <w:b/>
      <w:bCs/>
      <w:u w:val="none"/>
    </w:rPr>
  </w:style>
  <w:style w:type="paragraph" w:styleId="a8">
    <w:name w:val="List Paragraph"/>
    <w:basedOn w:val="a"/>
    <w:uiPriority w:val="34"/>
    <w:qFormat/>
    <w:rsid w:val="004A28D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2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13097</Words>
  <Characters>74657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2020-12-09T09:45:00Z</cp:lastPrinted>
  <dcterms:created xsi:type="dcterms:W3CDTF">2021-04-29T08:45:00Z</dcterms:created>
  <dcterms:modified xsi:type="dcterms:W3CDTF">2021-04-29T08:45:00Z</dcterms:modified>
</cp:coreProperties>
</file>